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85D" w:rsidRDefault="004F4BAF" w:rsidP="004A1E08">
      <w:pPr>
        <w:pStyle w:val="Voetnoottekst"/>
        <w:spacing w:line="276" w:lineRule="auto"/>
        <w:rPr>
          <w:rFonts w:cs="GKJLL J+ Univers"/>
          <w:color w:val="000000"/>
          <w:sz w:val="18"/>
          <w:szCs w:val="18"/>
          <w:lang w:val="nl-NL" w:eastAsia="nl-NL"/>
        </w:rPr>
      </w:pPr>
      <w:bookmarkStart w:id="0" w:name="tuk"/>
      <w:r>
        <w:rPr>
          <w:rFonts w:cs="GKJLL J+ Univers"/>
          <w:color w:val="000000"/>
          <w:sz w:val="18"/>
          <w:szCs w:val="18"/>
          <w:lang w:val="nl-NL" w:eastAsia="nl-NL"/>
        </w:rPr>
        <w:t>Volgens de huidige planning zal</w:t>
      </w:r>
      <w:r w:rsidR="00156986">
        <w:rPr>
          <w:rFonts w:cs="GKJLL J+ Univers"/>
          <w:color w:val="000000"/>
          <w:sz w:val="18"/>
          <w:szCs w:val="18"/>
          <w:lang w:val="nl-NL" w:eastAsia="nl-NL"/>
        </w:rPr>
        <w:t xml:space="preserve"> Defensie </w:t>
      </w:r>
      <w:r>
        <w:rPr>
          <w:rFonts w:cs="GKJLL J+ Univers"/>
          <w:color w:val="000000"/>
          <w:sz w:val="18"/>
          <w:szCs w:val="18"/>
          <w:lang w:val="nl-NL" w:eastAsia="nl-NL"/>
        </w:rPr>
        <w:t xml:space="preserve">op </w:t>
      </w:r>
      <w:r w:rsidR="00EA746E">
        <w:rPr>
          <w:rFonts w:cs="GKJLL J+ Univers"/>
          <w:color w:val="000000"/>
          <w:sz w:val="18"/>
          <w:szCs w:val="18"/>
          <w:lang w:val="nl-NL" w:eastAsia="nl-NL"/>
        </w:rPr>
        <w:t>30 juni</w:t>
      </w:r>
      <w:r>
        <w:rPr>
          <w:rFonts w:cs="GKJLL J+ Univers"/>
          <w:color w:val="000000"/>
          <w:sz w:val="18"/>
          <w:szCs w:val="18"/>
          <w:lang w:val="nl-NL" w:eastAsia="nl-NL"/>
        </w:rPr>
        <w:t xml:space="preserve"> a.s. </w:t>
      </w:r>
      <w:r w:rsidR="00EA746E">
        <w:rPr>
          <w:rFonts w:cs="GKJLL J+ Univers"/>
          <w:color w:val="000000"/>
          <w:sz w:val="18"/>
          <w:szCs w:val="18"/>
          <w:lang w:val="nl-NL" w:eastAsia="nl-NL"/>
        </w:rPr>
        <w:t xml:space="preserve">(met eventueel een uitloop naar 1 juli) </w:t>
      </w:r>
      <w:r w:rsidR="00156986">
        <w:rPr>
          <w:rFonts w:cs="GKJLL J+ Univers"/>
          <w:color w:val="000000"/>
          <w:sz w:val="18"/>
          <w:szCs w:val="18"/>
          <w:lang w:val="nl-NL" w:eastAsia="nl-NL"/>
        </w:rPr>
        <w:t>voor de eerste keer een militaire satelliet, de B</w:t>
      </w:r>
      <w:r w:rsidR="002E5EDE">
        <w:rPr>
          <w:rFonts w:cs="GKJLL J+ Univers"/>
          <w:color w:val="000000"/>
          <w:sz w:val="18"/>
          <w:szCs w:val="18"/>
          <w:lang w:val="nl-NL" w:eastAsia="nl-NL"/>
        </w:rPr>
        <w:t>RIK</w:t>
      </w:r>
      <w:r w:rsidR="004E2205">
        <w:rPr>
          <w:rFonts w:cs="GKJLL J+ Univers"/>
          <w:color w:val="000000"/>
          <w:sz w:val="18"/>
          <w:szCs w:val="18"/>
          <w:lang w:val="nl-NL" w:eastAsia="nl-NL"/>
        </w:rPr>
        <w:t xml:space="preserve"> </w:t>
      </w:r>
      <w:r w:rsidR="00156986">
        <w:rPr>
          <w:rFonts w:cs="GKJLL J+ Univers"/>
          <w:color w:val="000000"/>
          <w:sz w:val="18"/>
          <w:szCs w:val="18"/>
          <w:lang w:val="nl-NL" w:eastAsia="nl-NL"/>
        </w:rPr>
        <w:t xml:space="preserve">II, in een baan om de aarde laten brengen. </w:t>
      </w:r>
      <w:r w:rsidR="002E5EDE" w:rsidRPr="002E5EDE">
        <w:rPr>
          <w:rFonts w:eastAsia="DejaVuSerifCondensed" w:cs="DejaVuSerifCondensed"/>
          <w:color w:val="000000"/>
          <w:sz w:val="18"/>
          <w:szCs w:val="18"/>
          <w:lang w:val="nl-NL"/>
        </w:rPr>
        <w:t>De BRIK</w:t>
      </w:r>
      <w:r w:rsidR="002E5EDE">
        <w:rPr>
          <w:rFonts w:eastAsia="DejaVuSerifCondensed" w:cs="DejaVuSerifCondensed"/>
          <w:color w:val="000000"/>
          <w:sz w:val="18"/>
          <w:szCs w:val="18"/>
          <w:lang w:val="nl-NL"/>
        </w:rPr>
        <w:t xml:space="preserve"> </w:t>
      </w:r>
      <w:r w:rsidR="002E5EDE" w:rsidRPr="002E5EDE">
        <w:rPr>
          <w:rFonts w:eastAsia="DejaVuSerifCondensed" w:cs="DejaVuSerifCondensed"/>
          <w:color w:val="000000"/>
          <w:sz w:val="18"/>
          <w:szCs w:val="18"/>
          <w:lang w:val="nl-NL"/>
        </w:rPr>
        <w:t xml:space="preserve">II is een </w:t>
      </w:r>
      <w:proofErr w:type="spellStart"/>
      <w:r w:rsidR="002E5EDE" w:rsidRPr="002E5EDE">
        <w:rPr>
          <w:rFonts w:eastAsia="DejaVuSerifCondensed" w:cs="DejaVuSerifCondensed"/>
          <w:color w:val="000000"/>
          <w:sz w:val="18"/>
          <w:szCs w:val="18"/>
          <w:lang w:val="nl-NL"/>
        </w:rPr>
        <w:t>nanosatelliet</w:t>
      </w:r>
      <w:proofErr w:type="spellEnd"/>
      <w:r w:rsidR="002E5EDE" w:rsidRPr="002E5EDE">
        <w:rPr>
          <w:rFonts w:eastAsia="DejaVuSerifCondensed" w:cs="DejaVuSerifCondensed"/>
          <w:color w:val="000000"/>
          <w:sz w:val="18"/>
          <w:szCs w:val="18"/>
          <w:lang w:val="nl-NL"/>
        </w:rPr>
        <w:t xml:space="preserve">, bestaande uit zes kubusvormige elementen van ieder tien bij tien centimeter. De </w:t>
      </w:r>
      <w:proofErr w:type="spellStart"/>
      <w:r w:rsidR="002E5EDE" w:rsidRPr="002E5EDE">
        <w:rPr>
          <w:rFonts w:eastAsia="DejaVuSerifCondensed" w:cs="DejaVuSerifCondensed"/>
          <w:color w:val="000000"/>
          <w:sz w:val="18"/>
          <w:szCs w:val="18"/>
          <w:lang w:val="nl-NL"/>
        </w:rPr>
        <w:t>hoofd</w:t>
      </w:r>
      <w:r w:rsidR="002E5EDE">
        <w:rPr>
          <w:rFonts w:eastAsia="DejaVuSerifCondensed" w:cs="DejaVuSerifCondensed"/>
          <w:color w:val="000000"/>
          <w:sz w:val="18"/>
          <w:szCs w:val="18"/>
          <w:lang w:val="nl-NL"/>
        </w:rPr>
        <w:t>-</w:t>
      </w:r>
      <w:r w:rsidR="002E5EDE" w:rsidRPr="002E5EDE">
        <w:rPr>
          <w:rFonts w:eastAsia="DejaVuSerifCondensed" w:cs="DejaVuSerifCondensed"/>
          <w:color w:val="000000"/>
          <w:sz w:val="18"/>
          <w:szCs w:val="18"/>
          <w:lang w:val="nl-NL"/>
        </w:rPr>
        <w:t>doelen</w:t>
      </w:r>
      <w:proofErr w:type="spellEnd"/>
      <w:r w:rsidR="002E5EDE" w:rsidRPr="002E5EDE">
        <w:rPr>
          <w:rFonts w:eastAsia="DejaVuSerifCondensed" w:cs="DejaVuSerifCondensed"/>
          <w:color w:val="000000"/>
          <w:sz w:val="18"/>
          <w:szCs w:val="18"/>
          <w:lang w:val="nl-NL"/>
        </w:rPr>
        <w:t xml:space="preserve"> van</w:t>
      </w:r>
      <w:r w:rsidR="002E5EDE">
        <w:rPr>
          <w:rFonts w:eastAsia="DejaVuSerifCondensed" w:cs="DejaVuSerifCondensed"/>
          <w:color w:val="000000"/>
          <w:sz w:val="18"/>
          <w:szCs w:val="18"/>
          <w:lang w:val="nl-NL"/>
        </w:rPr>
        <w:t xml:space="preserve"> de</w:t>
      </w:r>
      <w:r w:rsidR="002E5EDE" w:rsidRPr="002E5EDE">
        <w:rPr>
          <w:rFonts w:eastAsia="DejaVuSerifCondensed" w:cs="DejaVuSerifCondensed"/>
          <w:color w:val="000000"/>
          <w:sz w:val="18"/>
          <w:szCs w:val="18"/>
          <w:lang w:val="nl-NL"/>
        </w:rPr>
        <w:t xml:space="preserve"> BRIK-II zijn het demonstreren van de relevantie van </w:t>
      </w:r>
      <w:r w:rsidR="002E5EDE" w:rsidRPr="002E5EDE">
        <w:rPr>
          <w:rFonts w:eastAsia="DejaVuSerifCondensed" w:cs="DejaVuSerifCondensed"/>
          <w:i/>
          <w:color w:val="000000"/>
          <w:sz w:val="18"/>
          <w:szCs w:val="18"/>
          <w:lang w:val="nl-NL"/>
        </w:rPr>
        <w:t xml:space="preserve">small </w:t>
      </w:r>
      <w:proofErr w:type="spellStart"/>
      <w:r w:rsidR="002E5EDE" w:rsidRPr="002E5EDE">
        <w:rPr>
          <w:rFonts w:eastAsia="DejaVuSerifCondensed" w:cs="DejaVuSerifCondensed"/>
          <w:i/>
          <w:color w:val="000000"/>
          <w:sz w:val="18"/>
          <w:szCs w:val="18"/>
          <w:lang w:val="nl-NL"/>
        </w:rPr>
        <w:t>satellite</w:t>
      </w:r>
      <w:proofErr w:type="spellEnd"/>
      <w:r w:rsidR="002E5EDE" w:rsidRPr="002E5EDE">
        <w:rPr>
          <w:rFonts w:eastAsia="DejaVuSerifCondensed" w:cs="DejaVuSerifCondensed"/>
          <w:color w:val="000000"/>
          <w:sz w:val="18"/>
          <w:szCs w:val="18"/>
          <w:lang w:val="nl-NL"/>
        </w:rPr>
        <w:t xml:space="preserve"> technologie voor militaire toepassingen en het opdoen van kennis en ervaring met het ontwikkelen en opereren van satellieten binnen Defensie. </w:t>
      </w:r>
      <w:r w:rsidR="00101C5A">
        <w:rPr>
          <w:rFonts w:cs="GKJLL J+ Univers"/>
          <w:color w:val="000000"/>
          <w:sz w:val="18"/>
          <w:szCs w:val="18"/>
          <w:lang w:val="nl-NL" w:eastAsia="nl-NL"/>
        </w:rPr>
        <w:t xml:space="preserve">Met een </w:t>
      </w:r>
      <w:r w:rsidR="00156986">
        <w:rPr>
          <w:rFonts w:cs="GKJLL J+ Univers"/>
          <w:color w:val="000000"/>
          <w:sz w:val="18"/>
          <w:szCs w:val="18"/>
          <w:lang w:val="nl-NL" w:eastAsia="nl-NL"/>
        </w:rPr>
        <w:t xml:space="preserve">succesvolle lancering </w:t>
      </w:r>
      <w:r w:rsidR="00101C5A">
        <w:rPr>
          <w:rFonts w:cs="GKJLL J+ Univers"/>
          <w:color w:val="000000"/>
          <w:sz w:val="18"/>
          <w:szCs w:val="18"/>
          <w:lang w:val="nl-NL" w:eastAsia="nl-NL"/>
        </w:rPr>
        <w:t>wordt een in 2017 ingezet traject voltooid. In dat jaar ondertekenden de T</w:t>
      </w:r>
      <w:r w:rsidR="009755AF">
        <w:rPr>
          <w:rFonts w:cs="GKJLL J+ Univers"/>
          <w:color w:val="000000"/>
          <w:sz w:val="18"/>
          <w:szCs w:val="18"/>
          <w:lang w:val="nl-NL" w:eastAsia="nl-NL"/>
        </w:rPr>
        <w:t xml:space="preserve">echnische Universiteit </w:t>
      </w:r>
      <w:r w:rsidR="00101C5A">
        <w:rPr>
          <w:rFonts w:cs="GKJLL J+ Univers"/>
          <w:color w:val="000000"/>
          <w:sz w:val="18"/>
          <w:szCs w:val="18"/>
          <w:lang w:val="nl-NL" w:eastAsia="nl-NL"/>
        </w:rPr>
        <w:t>De</w:t>
      </w:r>
      <w:r w:rsidR="00101C5A" w:rsidRPr="009755AF">
        <w:rPr>
          <w:rFonts w:cs="GKJLL J+ Univers"/>
          <w:color w:val="000000"/>
          <w:sz w:val="18"/>
          <w:szCs w:val="18"/>
          <w:lang w:val="nl-NL" w:eastAsia="nl-NL"/>
        </w:rPr>
        <w:t xml:space="preserve">lft, het </w:t>
      </w:r>
      <w:r w:rsidR="009755AF" w:rsidRPr="009755AF">
        <w:rPr>
          <w:rFonts w:eastAsia="DejaVuSerifCondensed" w:cs="DejaVuSerifCondensed"/>
          <w:color w:val="000000"/>
          <w:sz w:val="18"/>
          <w:szCs w:val="18"/>
          <w:lang w:val="nl-NL"/>
        </w:rPr>
        <w:t>Nederlands Lucht- en Ruimtevaa</w:t>
      </w:r>
      <w:r w:rsidR="009755AF">
        <w:rPr>
          <w:rFonts w:eastAsia="DejaVuSerifCondensed" w:cs="DejaVuSerifCondensed"/>
          <w:color w:val="000000"/>
          <w:sz w:val="18"/>
          <w:szCs w:val="18"/>
          <w:lang w:val="nl-NL"/>
        </w:rPr>
        <w:t>rtcentrum</w:t>
      </w:r>
      <w:r w:rsidR="00386AFF">
        <w:rPr>
          <w:rFonts w:eastAsia="DejaVuSerifCondensed" w:cs="DejaVuSerifCondensed"/>
          <w:color w:val="000000"/>
          <w:sz w:val="18"/>
          <w:szCs w:val="18"/>
          <w:lang w:val="nl-NL"/>
        </w:rPr>
        <w:t xml:space="preserve"> (NLR)</w:t>
      </w:r>
      <w:r w:rsidR="00101C5A">
        <w:rPr>
          <w:rFonts w:cs="GKJLL J+ Univers"/>
          <w:color w:val="000000"/>
          <w:sz w:val="18"/>
          <w:szCs w:val="18"/>
          <w:lang w:val="nl-NL" w:eastAsia="nl-NL"/>
        </w:rPr>
        <w:t>,</w:t>
      </w:r>
      <w:r w:rsidR="00386AFF">
        <w:rPr>
          <w:rFonts w:cs="GKJLL J+ Univers"/>
          <w:color w:val="000000"/>
          <w:sz w:val="18"/>
          <w:szCs w:val="18"/>
          <w:lang w:val="nl-NL" w:eastAsia="nl-NL"/>
        </w:rPr>
        <w:t xml:space="preserve"> het bedrijf </w:t>
      </w:r>
      <w:proofErr w:type="spellStart"/>
      <w:r w:rsidR="00386AFF">
        <w:rPr>
          <w:rFonts w:cs="GKJLL J+ Univers"/>
          <w:color w:val="000000"/>
          <w:sz w:val="18"/>
          <w:szCs w:val="18"/>
          <w:lang w:val="nl-NL" w:eastAsia="nl-NL"/>
        </w:rPr>
        <w:t>Innovative</w:t>
      </w:r>
      <w:proofErr w:type="spellEnd"/>
      <w:r w:rsidR="00386AFF">
        <w:rPr>
          <w:rFonts w:cs="GKJLL J+ Univers"/>
          <w:color w:val="000000"/>
          <w:sz w:val="18"/>
          <w:szCs w:val="18"/>
          <w:lang w:val="nl-NL" w:eastAsia="nl-NL"/>
        </w:rPr>
        <w:t xml:space="preserve"> Solutions in Space (</w:t>
      </w:r>
      <w:r w:rsidR="00101C5A">
        <w:rPr>
          <w:rFonts w:cs="GKJLL J+ Univers"/>
          <w:color w:val="000000"/>
          <w:sz w:val="18"/>
          <w:szCs w:val="18"/>
          <w:lang w:val="nl-NL" w:eastAsia="nl-NL"/>
        </w:rPr>
        <w:t>ISIS</w:t>
      </w:r>
      <w:r w:rsidR="00386AFF">
        <w:rPr>
          <w:rFonts w:cs="GKJLL J+ Univers"/>
          <w:color w:val="000000"/>
          <w:sz w:val="18"/>
          <w:szCs w:val="18"/>
          <w:lang w:val="nl-NL" w:eastAsia="nl-NL"/>
        </w:rPr>
        <w:t>PACE)</w:t>
      </w:r>
      <w:r w:rsidR="00101C5A">
        <w:rPr>
          <w:rFonts w:cs="GKJLL J+ Univers"/>
          <w:color w:val="000000"/>
          <w:sz w:val="18"/>
          <w:szCs w:val="18"/>
          <w:lang w:val="nl-NL" w:eastAsia="nl-NL"/>
        </w:rPr>
        <w:t xml:space="preserve"> en Defensie een contract</w:t>
      </w:r>
      <w:r w:rsidR="00B60B5D">
        <w:rPr>
          <w:rFonts w:cs="GKJLL J+ Univers"/>
          <w:color w:val="000000"/>
          <w:sz w:val="18"/>
          <w:szCs w:val="18"/>
          <w:lang w:val="nl-NL" w:eastAsia="nl-NL"/>
        </w:rPr>
        <w:t xml:space="preserve"> voor de lancering van een </w:t>
      </w:r>
      <w:proofErr w:type="spellStart"/>
      <w:r w:rsidR="00B60B5D">
        <w:rPr>
          <w:rFonts w:cs="GKJLL J+ Univers"/>
          <w:color w:val="000000"/>
          <w:sz w:val="18"/>
          <w:szCs w:val="18"/>
          <w:lang w:val="nl-NL" w:eastAsia="nl-NL"/>
        </w:rPr>
        <w:t>nanosatelliet</w:t>
      </w:r>
      <w:proofErr w:type="spellEnd"/>
      <w:r w:rsidR="00B60B5D">
        <w:rPr>
          <w:rFonts w:cs="GKJLL J+ Univers"/>
          <w:color w:val="000000"/>
          <w:sz w:val="18"/>
          <w:szCs w:val="18"/>
          <w:lang w:val="nl-NL" w:eastAsia="nl-NL"/>
        </w:rPr>
        <w:t xml:space="preserve">. </w:t>
      </w:r>
    </w:p>
    <w:p w:rsidR="002E5EDE" w:rsidRPr="002E5EDE" w:rsidRDefault="002E5EDE" w:rsidP="004A1E08">
      <w:pPr>
        <w:pStyle w:val="Voetnoottekst"/>
        <w:spacing w:line="276" w:lineRule="auto"/>
        <w:rPr>
          <w:rFonts w:cs="GKJLL J+ Univers"/>
          <w:color w:val="000000"/>
          <w:sz w:val="18"/>
          <w:szCs w:val="18"/>
          <w:lang w:val="nl-NL" w:eastAsia="nl-NL"/>
        </w:rPr>
      </w:pPr>
    </w:p>
    <w:p w:rsidR="006A48F1" w:rsidRPr="006A48F1" w:rsidRDefault="00986B60" w:rsidP="004A1E08">
      <w:pPr>
        <w:pStyle w:val="Voetnoottekst"/>
        <w:spacing w:line="276" w:lineRule="auto"/>
        <w:rPr>
          <w:sz w:val="18"/>
          <w:szCs w:val="18"/>
          <w:lang w:val="nl-NL"/>
        </w:rPr>
      </w:pPr>
      <w:r>
        <w:rPr>
          <w:rFonts w:cs="GKJLL J+ Univers"/>
          <w:color w:val="000000"/>
          <w:sz w:val="18"/>
          <w:szCs w:val="18"/>
          <w:lang w:val="nl-NL" w:eastAsia="nl-NL"/>
        </w:rPr>
        <w:t>Het ontwikkelen en in de ru</w:t>
      </w:r>
      <w:r w:rsidR="001F7349">
        <w:rPr>
          <w:rFonts w:cs="GKJLL J+ Univers"/>
          <w:color w:val="000000"/>
          <w:sz w:val="18"/>
          <w:szCs w:val="18"/>
          <w:lang w:val="nl-NL" w:eastAsia="nl-NL"/>
        </w:rPr>
        <w:t>imte brengen van de Brik</w:t>
      </w:r>
      <w:r w:rsidR="004E2205">
        <w:rPr>
          <w:rFonts w:cs="GKJLL J+ Univers"/>
          <w:color w:val="000000"/>
          <w:sz w:val="18"/>
          <w:szCs w:val="18"/>
          <w:lang w:val="nl-NL" w:eastAsia="nl-NL"/>
        </w:rPr>
        <w:t xml:space="preserve"> </w:t>
      </w:r>
      <w:r w:rsidR="009B38E1">
        <w:rPr>
          <w:rFonts w:cs="GKJLL J+ Univers"/>
          <w:color w:val="000000"/>
          <w:sz w:val="18"/>
          <w:szCs w:val="18"/>
          <w:lang w:val="nl-NL" w:eastAsia="nl-NL"/>
        </w:rPr>
        <w:t>II</w:t>
      </w:r>
      <w:r w:rsidR="001F7349">
        <w:rPr>
          <w:rFonts w:cs="GKJLL J+ Univers"/>
          <w:color w:val="000000"/>
          <w:sz w:val="18"/>
          <w:szCs w:val="18"/>
          <w:lang w:val="nl-NL" w:eastAsia="nl-NL"/>
        </w:rPr>
        <w:t xml:space="preserve"> is een </w:t>
      </w:r>
      <w:r>
        <w:rPr>
          <w:rFonts w:cs="GKJLL J+ Univers"/>
          <w:color w:val="000000"/>
          <w:sz w:val="18"/>
          <w:szCs w:val="18"/>
          <w:lang w:val="nl-NL" w:eastAsia="nl-NL"/>
        </w:rPr>
        <w:t xml:space="preserve">voorbeeld van de goede samenwerking tussen </w:t>
      </w:r>
      <w:r w:rsidR="001F7349">
        <w:rPr>
          <w:rFonts w:cs="GKJLL J+ Univers"/>
          <w:color w:val="000000"/>
          <w:sz w:val="18"/>
          <w:szCs w:val="18"/>
          <w:lang w:val="nl-NL" w:eastAsia="nl-NL"/>
        </w:rPr>
        <w:t xml:space="preserve">Nederlandse </w:t>
      </w:r>
      <w:r>
        <w:rPr>
          <w:rFonts w:cs="GKJLL J+ Univers"/>
          <w:color w:val="000000"/>
          <w:sz w:val="18"/>
          <w:szCs w:val="18"/>
          <w:lang w:val="nl-NL" w:eastAsia="nl-NL"/>
        </w:rPr>
        <w:t>kennisinstituten, ind</w:t>
      </w:r>
      <w:r w:rsidR="001F7349">
        <w:rPr>
          <w:rFonts w:cs="GKJLL J+ Univers"/>
          <w:color w:val="000000"/>
          <w:sz w:val="18"/>
          <w:szCs w:val="18"/>
          <w:lang w:val="nl-NL" w:eastAsia="nl-NL"/>
        </w:rPr>
        <w:t xml:space="preserve">ustrie en Defensie (Gouden Driehoek). </w:t>
      </w:r>
      <w:r w:rsidR="00CC6C29">
        <w:rPr>
          <w:rFonts w:cs="GKJLL J+ Univers"/>
          <w:color w:val="000000"/>
          <w:sz w:val="18"/>
          <w:szCs w:val="18"/>
          <w:lang w:val="nl-NL" w:eastAsia="nl-NL"/>
        </w:rPr>
        <w:t>Deze ontwikkeling</w:t>
      </w:r>
      <w:r w:rsidR="002B5E1C">
        <w:rPr>
          <w:rFonts w:cs="GKJLL J+ Univers"/>
          <w:color w:val="000000"/>
          <w:sz w:val="18"/>
          <w:szCs w:val="18"/>
          <w:lang w:val="nl-NL" w:eastAsia="nl-NL"/>
        </w:rPr>
        <w:t xml:space="preserve"> sluit goed aan bij </w:t>
      </w:r>
      <w:r w:rsidR="00CC6C29">
        <w:rPr>
          <w:rFonts w:cs="GKJLL J+ Univers"/>
          <w:color w:val="000000"/>
          <w:sz w:val="18"/>
          <w:szCs w:val="18"/>
          <w:lang w:val="nl-NL" w:eastAsia="nl-NL"/>
        </w:rPr>
        <w:t>het eerder ingezet</w:t>
      </w:r>
      <w:r w:rsidR="00DB5624">
        <w:rPr>
          <w:rFonts w:cs="GKJLL J+ Univers"/>
          <w:color w:val="000000"/>
          <w:sz w:val="18"/>
          <w:szCs w:val="18"/>
          <w:lang w:val="nl-NL" w:eastAsia="nl-NL"/>
        </w:rPr>
        <w:t>te</w:t>
      </w:r>
      <w:r w:rsidR="00CC6C29">
        <w:rPr>
          <w:rFonts w:cs="GKJLL J+ Univers"/>
          <w:color w:val="000000"/>
          <w:sz w:val="18"/>
          <w:szCs w:val="18"/>
          <w:lang w:val="nl-NL" w:eastAsia="nl-NL"/>
        </w:rPr>
        <w:t xml:space="preserve"> </w:t>
      </w:r>
      <w:proofErr w:type="spellStart"/>
      <w:r w:rsidR="00CC6C29" w:rsidRPr="00CC6C29">
        <w:rPr>
          <w:sz w:val="18"/>
          <w:szCs w:val="18"/>
          <w:lang w:val="nl-NL"/>
        </w:rPr>
        <w:t>Missiegedreven</w:t>
      </w:r>
      <w:proofErr w:type="spellEnd"/>
      <w:r w:rsidR="00CC6C29" w:rsidRPr="00CC6C29">
        <w:rPr>
          <w:sz w:val="18"/>
          <w:szCs w:val="18"/>
          <w:lang w:val="nl-NL"/>
        </w:rPr>
        <w:t xml:space="preserve"> Technologie en Innovatiebeleid</w:t>
      </w:r>
      <w:r w:rsidR="00386AFF">
        <w:rPr>
          <w:rStyle w:val="Voetnootmarkering"/>
          <w:sz w:val="18"/>
          <w:szCs w:val="18"/>
          <w:lang w:val="nl-NL"/>
        </w:rPr>
        <w:footnoteReference w:id="2"/>
      </w:r>
      <w:r w:rsidR="00CC6C29" w:rsidRPr="00CC6C29">
        <w:rPr>
          <w:sz w:val="18"/>
          <w:szCs w:val="18"/>
          <w:lang w:val="nl-NL"/>
        </w:rPr>
        <w:t xml:space="preserve"> (</w:t>
      </w:r>
      <w:r w:rsidR="00CC6C29" w:rsidRPr="00CC6C29">
        <w:rPr>
          <w:i/>
          <w:sz w:val="18"/>
          <w:szCs w:val="18"/>
          <w:lang w:val="nl-NL"/>
        </w:rPr>
        <w:t>Missie Veiligheid in en vanuit de Ruimte</w:t>
      </w:r>
      <w:r w:rsidR="00CC6C29" w:rsidRPr="00CC6C29">
        <w:rPr>
          <w:sz w:val="18"/>
          <w:szCs w:val="18"/>
          <w:lang w:val="nl-NL"/>
        </w:rPr>
        <w:t>)</w:t>
      </w:r>
      <w:r w:rsidR="006A48F1">
        <w:rPr>
          <w:sz w:val="18"/>
          <w:szCs w:val="18"/>
          <w:lang w:val="nl-NL"/>
        </w:rPr>
        <w:t xml:space="preserve">. In dat document is </w:t>
      </w:r>
      <w:r w:rsidR="00757FB4">
        <w:rPr>
          <w:sz w:val="18"/>
          <w:szCs w:val="18"/>
          <w:lang w:val="nl-NL"/>
        </w:rPr>
        <w:t>g</w:t>
      </w:r>
      <w:r w:rsidR="006A48F1">
        <w:rPr>
          <w:sz w:val="18"/>
          <w:szCs w:val="18"/>
          <w:lang w:val="nl-NL"/>
        </w:rPr>
        <w:t>eschreven dat “</w:t>
      </w:r>
      <w:r w:rsidR="006A48F1" w:rsidRPr="00757FB4">
        <w:rPr>
          <w:i/>
          <w:sz w:val="18"/>
          <w:szCs w:val="18"/>
          <w:lang w:val="nl-NL"/>
        </w:rPr>
        <w:t>Nederland</w:t>
      </w:r>
      <w:r w:rsidR="00C532C9">
        <w:rPr>
          <w:i/>
          <w:sz w:val="18"/>
          <w:szCs w:val="18"/>
          <w:lang w:val="nl-NL"/>
        </w:rPr>
        <w:t xml:space="preserve"> </w:t>
      </w:r>
      <w:r w:rsidR="006A48F1" w:rsidRPr="00757FB4">
        <w:rPr>
          <w:i/>
          <w:sz w:val="18"/>
          <w:szCs w:val="18"/>
          <w:lang w:val="nl-NL"/>
        </w:rPr>
        <w:t>in 2030 een operationeel inzetbare ruimtevaartcapaciteit voor Defensie en Veiligheid</w:t>
      </w:r>
      <w:r w:rsidR="00C532C9">
        <w:rPr>
          <w:i/>
          <w:sz w:val="18"/>
          <w:szCs w:val="18"/>
          <w:lang w:val="nl-NL"/>
        </w:rPr>
        <w:t xml:space="preserve"> heeft</w:t>
      </w:r>
      <w:r w:rsidR="006A48F1" w:rsidRPr="00757FB4">
        <w:rPr>
          <w:i/>
          <w:sz w:val="18"/>
          <w:szCs w:val="18"/>
          <w:lang w:val="nl-NL"/>
        </w:rPr>
        <w:t>. Ruimtevaart</w:t>
      </w:r>
      <w:r w:rsidR="00C532C9">
        <w:rPr>
          <w:i/>
          <w:sz w:val="18"/>
          <w:szCs w:val="18"/>
          <w:lang w:val="nl-NL"/>
        </w:rPr>
        <w:t>-</w:t>
      </w:r>
      <w:r w:rsidR="006A48F1" w:rsidRPr="00757FB4">
        <w:rPr>
          <w:i/>
          <w:sz w:val="18"/>
          <w:szCs w:val="18"/>
          <w:lang w:val="nl-NL"/>
        </w:rPr>
        <w:t>capaciteit omvat in deze definitie zowel satellieten, infrastructuur op de grond als de mogelijkheid van informatieverwerking</w:t>
      </w:r>
      <w:r w:rsidR="006A48F1" w:rsidRPr="006A48F1">
        <w:rPr>
          <w:sz w:val="18"/>
          <w:szCs w:val="18"/>
          <w:lang w:val="nl-NL"/>
        </w:rPr>
        <w:t>.</w:t>
      </w:r>
      <w:r w:rsidR="006A48F1">
        <w:rPr>
          <w:sz w:val="18"/>
          <w:szCs w:val="18"/>
          <w:lang w:val="nl-NL"/>
        </w:rPr>
        <w:t>”</w:t>
      </w:r>
      <w:r w:rsidR="00757FB4">
        <w:rPr>
          <w:sz w:val="18"/>
          <w:szCs w:val="18"/>
          <w:lang w:val="nl-NL"/>
        </w:rPr>
        <w:t xml:space="preserve"> </w:t>
      </w:r>
    </w:p>
    <w:p w:rsidR="006A48F1" w:rsidRDefault="006A48F1" w:rsidP="004A1E08">
      <w:pPr>
        <w:pStyle w:val="Voetnoottekst"/>
        <w:spacing w:line="276" w:lineRule="auto"/>
        <w:rPr>
          <w:sz w:val="18"/>
          <w:szCs w:val="18"/>
          <w:lang w:val="nl-NL"/>
        </w:rPr>
      </w:pPr>
    </w:p>
    <w:p w:rsidR="00630726" w:rsidRDefault="00A3795D" w:rsidP="00630726">
      <w:pPr>
        <w:pStyle w:val="Voetnoottekst"/>
        <w:spacing w:line="276" w:lineRule="auto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Defensie is vanwege diverse beleidsdossiers al jaren bezig met de ruimte</w:t>
      </w:r>
      <w:r w:rsidR="00286750">
        <w:rPr>
          <w:sz w:val="18"/>
          <w:szCs w:val="18"/>
          <w:lang w:val="nl-NL"/>
        </w:rPr>
        <w:t xml:space="preserve"> en volgt </w:t>
      </w:r>
      <w:r w:rsidR="00F94B79">
        <w:rPr>
          <w:sz w:val="18"/>
          <w:szCs w:val="18"/>
          <w:lang w:val="nl-NL"/>
        </w:rPr>
        <w:t xml:space="preserve">actief </w:t>
      </w:r>
      <w:r w:rsidR="00286750">
        <w:rPr>
          <w:sz w:val="18"/>
          <w:szCs w:val="18"/>
          <w:lang w:val="nl-NL"/>
        </w:rPr>
        <w:t xml:space="preserve">de </w:t>
      </w:r>
      <w:r w:rsidR="0047556B">
        <w:rPr>
          <w:sz w:val="18"/>
          <w:szCs w:val="18"/>
          <w:lang w:val="nl-NL"/>
        </w:rPr>
        <w:t xml:space="preserve">actuele </w:t>
      </w:r>
      <w:r w:rsidR="00286750">
        <w:rPr>
          <w:sz w:val="18"/>
          <w:szCs w:val="18"/>
          <w:lang w:val="nl-NL"/>
        </w:rPr>
        <w:t>ruimte gerelateerde ontwikkelingen</w:t>
      </w:r>
      <w:r w:rsidR="0047556B">
        <w:rPr>
          <w:sz w:val="18"/>
          <w:szCs w:val="18"/>
          <w:lang w:val="nl-NL"/>
        </w:rPr>
        <w:t xml:space="preserve"> </w:t>
      </w:r>
      <w:r w:rsidR="00066ABC">
        <w:rPr>
          <w:sz w:val="18"/>
          <w:szCs w:val="18"/>
          <w:lang w:val="nl-NL"/>
        </w:rPr>
        <w:t xml:space="preserve">niet alleen </w:t>
      </w:r>
      <w:r w:rsidR="0047556B">
        <w:rPr>
          <w:sz w:val="18"/>
          <w:szCs w:val="18"/>
          <w:lang w:val="nl-NL"/>
        </w:rPr>
        <w:t xml:space="preserve">in NAVO- </w:t>
      </w:r>
      <w:r w:rsidR="00F94B79">
        <w:rPr>
          <w:sz w:val="18"/>
          <w:szCs w:val="18"/>
          <w:lang w:val="nl-NL"/>
        </w:rPr>
        <w:t>en</w:t>
      </w:r>
      <w:r w:rsidR="0047556B">
        <w:rPr>
          <w:sz w:val="18"/>
          <w:szCs w:val="18"/>
          <w:lang w:val="nl-NL"/>
        </w:rPr>
        <w:t xml:space="preserve"> EU-verband</w:t>
      </w:r>
      <w:r w:rsidR="00066ABC">
        <w:rPr>
          <w:sz w:val="18"/>
          <w:szCs w:val="18"/>
          <w:lang w:val="nl-NL"/>
        </w:rPr>
        <w:t xml:space="preserve">, maar </w:t>
      </w:r>
      <w:r w:rsidR="0047556B">
        <w:rPr>
          <w:sz w:val="18"/>
          <w:szCs w:val="18"/>
          <w:lang w:val="nl-NL"/>
        </w:rPr>
        <w:t xml:space="preserve">ook de activiteiten van landen </w:t>
      </w:r>
      <w:r w:rsidR="00630726">
        <w:rPr>
          <w:sz w:val="18"/>
          <w:szCs w:val="18"/>
          <w:lang w:val="nl-NL"/>
        </w:rPr>
        <w:t>zo</w:t>
      </w:r>
      <w:r w:rsidR="0047556B">
        <w:rPr>
          <w:sz w:val="18"/>
          <w:szCs w:val="18"/>
          <w:lang w:val="nl-NL"/>
        </w:rPr>
        <w:t>als China en Rusland</w:t>
      </w:r>
      <w:r>
        <w:rPr>
          <w:sz w:val="18"/>
          <w:szCs w:val="18"/>
          <w:lang w:val="nl-NL"/>
        </w:rPr>
        <w:t xml:space="preserve">. Daarbij zien we dat </w:t>
      </w:r>
      <w:r w:rsidR="00441B90">
        <w:rPr>
          <w:sz w:val="18"/>
          <w:szCs w:val="18"/>
          <w:lang w:val="nl-NL"/>
        </w:rPr>
        <w:t>het militair g</w:t>
      </w:r>
      <w:r w:rsidR="00C944FB">
        <w:rPr>
          <w:sz w:val="18"/>
          <w:szCs w:val="18"/>
          <w:lang w:val="nl-NL"/>
        </w:rPr>
        <w:t xml:space="preserve">ebruik van de ruimte </w:t>
      </w:r>
      <w:r>
        <w:rPr>
          <w:sz w:val="18"/>
          <w:szCs w:val="18"/>
          <w:lang w:val="nl-NL"/>
        </w:rPr>
        <w:t xml:space="preserve">mondiaal is </w:t>
      </w:r>
      <w:r w:rsidR="00C944FB">
        <w:rPr>
          <w:sz w:val="18"/>
          <w:szCs w:val="18"/>
          <w:lang w:val="nl-NL"/>
        </w:rPr>
        <w:t xml:space="preserve">toegenomen en </w:t>
      </w:r>
      <w:r>
        <w:rPr>
          <w:sz w:val="18"/>
          <w:szCs w:val="18"/>
          <w:lang w:val="nl-NL"/>
        </w:rPr>
        <w:t>dat</w:t>
      </w:r>
      <w:r w:rsidR="009707F1">
        <w:rPr>
          <w:sz w:val="18"/>
          <w:szCs w:val="18"/>
          <w:lang w:val="nl-NL"/>
        </w:rPr>
        <w:t xml:space="preserve"> de ruimte </w:t>
      </w:r>
      <w:r w:rsidR="00286750">
        <w:rPr>
          <w:sz w:val="18"/>
          <w:szCs w:val="18"/>
          <w:lang w:val="nl-NL"/>
        </w:rPr>
        <w:t>s</w:t>
      </w:r>
      <w:r w:rsidR="00C944FB">
        <w:rPr>
          <w:sz w:val="18"/>
          <w:szCs w:val="18"/>
          <w:lang w:val="nl-NL"/>
        </w:rPr>
        <w:t xml:space="preserve">teeds belangrijker </w:t>
      </w:r>
      <w:r>
        <w:rPr>
          <w:sz w:val="18"/>
          <w:szCs w:val="18"/>
          <w:lang w:val="nl-NL"/>
        </w:rPr>
        <w:t xml:space="preserve">is </w:t>
      </w:r>
      <w:r w:rsidR="00C944FB">
        <w:rPr>
          <w:sz w:val="18"/>
          <w:szCs w:val="18"/>
          <w:lang w:val="nl-NL"/>
        </w:rPr>
        <w:t xml:space="preserve">geworden. </w:t>
      </w:r>
      <w:r w:rsidR="00A80600" w:rsidRPr="00210044">
        <w:rPr>
          <w:sz w:val="18"/>
          <w:szCs w:val="18"/>
          <w:lang w:val="nl-NL"/>
        </w:rPr>
        <w:t xml:space="preserve">Het </w:t>
      </w:r>
      <w:r w:rsidR="00A80600">
        <w:rPr>
          <w:sz w:val="18"/>
          <w:szCs w:val="18"/>
          <w:lang w:val="nl-NL"/>
        </w:rPr>
        <w:t xml:space="preserve">door de NAVO en Nederland erkennen van de ruimte als vijfde militair domein (naast land, zee, lucht en cyber) is hiervan een </w:t>
      </w:r>
      <w:r w:rsidR="00066ABC">
        <w:rPr>
          <w:sz w:val="18"/>
          <w:szCs w:val="18"/>
          <w:lang w:val="nl-NL"/>
        </w:rPr>
        <w:t>voorbeeld</w:t>
      </w:r>
      <w:r w:rsidR="00A80600">
        <w:rPr>
          <w:sz w:val="18"/>
          <w:szCs w:val="18"/>
          <w:lang w:val="nl-NL"/>
        </w:rPr>
        <w:t xml:space="preserve">. </w:t>
      </w:r>
      <w:r w:rsidR="00630726">
        <w:rPr>
          <w:sz w:val="18"/>
          <w:szCs w:val="18"/>
          <w:lang w:val="nl-NL"/>
        </w:rPr>
        <w:t xml:space="preserve">Tegelijkertijd is onze krijgsmacht in toenemende mate afhankelijk geworden van de ruimte. </w:t>
      </w:r>
      <w:r w:rsidR="00630726" w:rsidRPr="008D0B3A">
        <w:rPr>
          <w:sz w:val="18"/>
          <w:szCs w:val="18"/>
          <w:lang w:val="nl-NL"/>
        </w:rPr>
        <w:t xml:space="preserve">Het gaat daarbij met name om het gebruik van satellieten die essentieel zijn voor de communicatie, positiebepaling, navigatie, observatie en </w:t>
      </w:r>
      <w:r w:rsidR="00630726" w:rsidRPr="008D0B3A">
        <w:rPr>
          <w:i/>
          <w:sz w:val="18"/>
          <w:szCs w:val="18"/>
          <w:lang w:val="nl-NL"/>
        </w:rPr>
        <w:t xml:space="preserve">Intelligence, Surveillance </w:t>
      </w:r>
      <w:proofErr w:type="spellStart"/>
      <w:r w:rsidR="00630726" w:rsidRPr="008D0B3A">
        <w:rPr>
          <w:i/>
          <w:sz w:val="18"/>
          <w:szCs w:val="18"/>
          <w:lang w:val="nl-NL"/>
        </w:rPr>
        <w:t>and</w:t>
      </w:r>
      <w:proofErr w:type="spellEnd"/>
      <w:r w:rsidR="00630726" w:rsidRPr="008D0B3A">
        <w:rPr>
          <w:i/>
          <w:sz w:val="18"/>
          <w:szCs w:val="18"/>
          <w:lang w:val="nl-NL"/>
        </w:rPr>
        <w:t xml:space="preserve"> </w:t>
      </w:r>
      <w:proofErr w:type="spellStart"/>
      <w:r w:rsidR="00630726" w:rsidRPr="008D0B3A">
        <w:rPr>
          <w:i/>
          <w:sz w:val="18"/>
          <w:szCs w:val="18"/>
          <w:lang w:val="nl-NL"/>
        </w:rPr>
        <w:t>Reconnaissance</w:t>
      </w:r>
      <w:proofErr w:type="spellEnd"/>
      <w:r w:rsidR="00630726" w:rsidRPr="008D0B3A">
        <w:rPr>
          <w:sz w:val="18"/>
          <w:szCs w:val="18"/>
          <w:lang w:val="nl-NL"/>
        </w:rPr>
        <w:t xml:space="preserve"> bij het informatie</w:t>
      </w:r>
      <w:r w:rsidR="00630726">
        <w:rPr>
          <w:sz w:val="18"/>
          <w:szCs w:val="18"/>
          <w:lang w:val="nl-NL"/>
        </w:rPr>
        <w:t>-</w:t>
      </w:r>
      <w:r w:rsidR="00630726" w:rsidRPr="008D0B3A">
        <w:rPr>
          <w:sz w:val="18"/>
          <w:szCs w:val="18"/>
          <w:lang w:val="nl-NL"/>
        </w:rPr>
        <w:t>gestuurd optreden van onze strijdkrachten.</w:t>
      </w:r>
      <w:r w:rsidR="00630726">
        <w:rPr>
          <w:sz w:val="18"/>
          <w:szCs w:val="18"/>
          <w:lang w:val="nl-NL"/>
        </w:rPr>
        <w:t xml:space="preserve"> De relevantie </w:t>
      </w:r>
      <w:r w:rsidR="00630726" w:rsidRPr="00210044">
        <w:rPr>
          <w:sz w:val="18"/>
          <w:szCs w:val="18"/>
          <w:lang w:val="nl-NL"/>
        </w:rPr>
        <w:t>hiervan is</w:t>
      </w:r>
      <w:r w:rsidR="00630726">
        <w:rPr>
          <w:sz w:val="18"/>
          <w:szCs w:val="18"/>
          <w:lang w:val="nl-NL"/>
        </w:rPr>
        <w:t xml:space="preserve"> i</w:t>
      </w:r>
      <w:r w:rsidR="00630726" w:rsidRPr="00210044">
        <w:rPr>
          <w:sz w:val="18"/>
          <w:szCs w:val="18"/>
          <w:lang w:val="nl-NL"/>
        </w:rPr>
        <w:t xml:space="preserve">n de Defensienota 2018, de Defensievisie 2035 </w:t>
      </w:r>
      <w:r w:rsidR="00630726">
        <w:rPr>
          <w:sz w:val="18"/>
          <w:szCs w:val="18"/>
          <w:lang w:val="nl-NL"/>
        </w:rPr>
        <w:t>en</w:t>
      </w:r>
      <w:r w:rsidR="00630726" w:rsidRPr="00210044">
        <w:rPr>
          <w:sz w:val="18"/>
          <w:szCs w:val="18"/>
          <w:lang w:val="nl-NL"/>
        </w:rPr>
        <w:t xml:space="preserve"> in de Strategische Kennis- en Innovatieagenda 2021-2025 beschreven.</w:t>
      </w:r>
      <w:r w:rsidR="00630726" w:rsidRPr="00BA76A6">
        <w:rPr>
          <w:sz w:val="18"/>
          <w:szCs w:val="18"/>
          <w:lang w:val="nl-NL"/>
        </w:rPr>
        <w:t xml:space="preserve"> </w:t>
      </w:r>
    </w:p>
    <w:p w:rsidR="00630726" w:rsidRDefault="00630726" w:rsidP="00A80600">
      <w:pPr>
        <w:pStyle w:val="Voetnoottekst"/>
        <w:spacing w:line="276" w:lineRule="auto"/>
        <w:rPr>
          <w:sz w:val="18"/>
          <w:szCs w:val="18"/>
          <w:lang w:val="nl-NL"/>
        </w:rPr>
      </w:pPr>
    </w:p>
    <w:p w:rsidR="00552FC3" w:rsidRDefault="00630726" w:rsidP="00A80600">
      <w:pPr>
        <w:pStyle w:val="Voetnoottekst"/>
        <w:spacing w:line="276" w:lineRule="auto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Het belang van het militair gebruik van de ruimte wordt ook onderkend o</w:t>
      </w:r>
      <w:r w:rsidR="00552FC3">
        <w:rPr>
          <w:sz w:val="18"/>
          <w:szCs w:val="18"/>
          <w:lang w:val="nl-NL"/>
        </w:rPr>
        <w:t>p het gebied v</w:t>
      </w:r>
      <w:r w:rsidR="00112997">
        <w:rPr>
          <w:sz w:val="18"/>
          <w:szCs w:val="18"/>
          <w:lang w:val="nl-NL"/>
        </w:rPr>
        <w:t>an onderzoek en technologieontwikkeling</w:t>
      </w:r>
      <w:r>
        <w:rPr>
          <w:sz w:val="18"/>
          <w:szCs w:val="18"/>
          <w:lang w:val="nl-NL"/>
        </w:rPr>
        <w:t>. Op dat terrein werkt Defensie nauw</w:t>
      </w:r>
      <w:r w:rsidR="00F94B79">
        <w:rPr>
          <w:sz w:val="18"/>
          <w:szCs w:val="18"/>
          <w:lang w:val="nl-NL"/>
        </w:rPr>
        <w:t xml:space="preserve"> samen</w:t>
      </w:r>
      <w:r>
        <w:rPr>
          <w:sz w:val="18"/>
          <w:szCs w:val="18"/>
          <w:lang w:val="nl-NL"/>
        </w:rPr>
        <w:t xml:space="preserve"> </w:t>
      </w:r>
      <w:r w:rsidR="00F94B79">
        <w:rPr>
          <w:sz w:val="18"/>
          <w:szCs w:val="18"/>
          <w:lang w:val="nl-NL"/>
        </w:rPr>
        <w:t xml:space="preserve">met de </w:t>
      </w:r>
      <w:r w:rsidR="00552FC3">
        <w:rPr>
          <w:sz w:val="18"/>
          <w:szCs w:val="18"/>
          <w:lang w:val="nl-NL"/>
        </w:rPr>
        <w:t xml:space="preserve">hoogwaardige Nederlandse kennisinstituten en </w:t>
      </w:r>
      <w:proofErr w:type="spellStart"/>
      <w:r w:rsidR="00552FC3">
        <w:rPr>
          <w:sz w:val="18"/>
          <w:szCs w:val="18"/>
          <w:lang w:val="nl-NL"/>
        </w:rPr>
        <w:t>ruimtevaart</w:t>
      </w:r>
      <w:r>
        <w:rPr>
          <w:sz w:val="18"/>
          <w:szCs w:val="18"/>
          <w:lang w:val="nl-NL"/>
        </w:rPr>
        <w:t>-</w:t>
      </w:r>
      <w:r w:rsidR="00552FC3">
        <w:rPr>
          <w:sz w:val="18"/>
          <w:szCs w:val="18"/>
          <w:lang w:val="nl-NL"/>
        </w:rPr>
        <w:t>sector</w:t>
      </w:r>
      <w:proofErr w:type="spellEnd"/>
      <w:r w:rsidR="004B1960">
        <w:rPr>
          <w:sz w:val="18"/>
          <w:szCs w:val="18"/>
          <w:lang w:val="nl-NL"/>
        </w:rPr>
        <w:t>, onder andere in het kader van de Missie Ruimte van de Kennis- en Innovatieagenda Veiligheid</w:t>
      </w:r>
      <w:r w:rsidR="00552FC3">
        <w:rPr>
          <w:sz w:val="18"/>
          <w:szCs w:val="18"/>
          <w:lang w:val="nl-NL"/>
        </w:rPr>
        <w:t xml:space="preserve">. </w:t>
      </w:r>
      <w:r w:rsidR="004B1960">
        <w:rPr>
          <w:sz w:val="18"/>
          <w:szCs w:val="18"/>
          <w:lang w:val="nl-NL"/>
        </w:rPr>
        <w:t>Zo</w:t>
      </w:r>
      <w:r w:rsidR="00F94B79">
        <w:rPr>
          <w:sz w:val="18"/>
          <w:szCs w:val="18"/>
          <w:lang w:val="nl-NL"/>
        </w:rPr>
        <w:t xml:space="preserve"> wordt internationaal bijvoorbeeld samengewerkt met Noorwegen om volgend jaar twee identieke microsatellieten in een baan om de aarde te brengen.</w:t>
      </w:r>
      <w:r>
        <w:rPr>
          <w:sz w:val="18"/>
          <w:szCs w:val="18"/>
          <w:lang w:val="nl-NL"/>
        </w:rPr>
        <w:t xml:space="preserve"> </w:t>
      </w:r>
      <w:r w:rsidR="009D0E78">
        <w:rPr>
          <w:sz w:val="18"/>
          <w:szCs w:val="18"/>
          <w:lang w:val="nl-NL"/>
        </w:rPr>
        <w:t xml:space="preserve">Ook werken we </w:t>
      </w:r>
      <w:r w:rsidR="009D0E78" w:rsidRPr="009D0E78">
        <w:rPr>
          <w:sz w:val="18"/>
          <w:szCs w:val="18"/>
          <w:lang w:val="nl-NL"/>
        </w:rPr>
        <w:t>nauw samen met de V</w:t>
      </w:r>
      <w:r w:rsidR="009D0E78">
        <w:rPr>
          <w:sz w:val="18"/>
          <w:szCs w:val="18"/>
          <w:lang w:val="nl-NL"/>
        </w:rPr>
        <w:t>erenigde Staten (VS), o.a.</w:t>
      </w:r>
      <w:r w:rsidR="009D0E78" w:rsidRPr="009D0E78">
        <w:rPr>
          <w:sz w:val="18"/>
          <w:szCs w:val="18"/>
          <w:lang w:val="nl-NL"/>
        </w:rPr>
        <w:t xml:space="preserve"> via het </w:t>
      </w:r>
      <w:proofErr w:type="spellStart"/>
      <w:r w:rsidR="009D0E78" w:rsidRPr="009D0E78">
        <w:rPr>
          <w:i/>
          <w:sz w:val="18"/>
          <w:szCs w:val="18"/>
          <w:lang w:val="nl-NL"/>
        </w:rPr>
        <w:t>Responsive</w:t>
      </w:r>
      <w:proofErr w:type="spellEnd"/>
      <w:r w:rsidR="009D0E78" w:rsidRPr="009D0E78">
        <w:rPr>
          <w:i/>
          <w:sz w:val="18"/>
          <w:szCs w:val="18"/>
          <w:lang w:val="nl-NL"/>
        </w:rPr>
        <w:t xml:space="preserve"> Space </w:t>
      </w:r>
      <w:proofErr w:type="spellStart"/>
      <w:r w:rsidR="009D0E78" w:rsidRPr="009D0E78">
        <w:rPr>
          <w:i/>
          <w:sz w:val="18"/>
          <w:szCs w:val="18"/>
          <w:lang w:val="nl-NL"/>
        </w:rPr>
        <w:t>Capabilities</w:t>
      </w:r>
      <w:proofErr w:type="spellEnd"/>
      <w:r w:rsidR="009D0E78" w:rsidRPr="009D0E78">
        <w:rPr>
          <w:sz w:val="18"/>
          <w:szCs w:val="18"/>
          <w:lang w:val="nl-NL"/>
        </w:rPr>
        <w:t xml:space="preserve"> </w:t>
      </w:r>
      <w:r w:rsidR="009D0E78" w:rsidRPr="009D0E78">
        <w:rPr>
          <w:i/>
          <w:sz w:val="18"/>
          <w:szCs w:val="18"/>
          <w:lang w:val="nl-NL"/>
        </w:rPr>
        <w:t>Memorandum of Understanding</w:t>
      </w:r>
      <w:r w:rsidR="009D0E78" w:rsidRPr="009D0E78">
        <w:rPr>
          <w:rStyle w:val="Voetnootmarkering"/>
          <w:rFonts w:eastAsiaTheme="majorEastAsia"/>
          <w:sz w:val="18"/>
          <w:szCs w:val="18"/>
        </w:rPr>
        <w:footnoteReference w:id="3"/>
      </w:r>
      <w:r w:rsidR="009D0E78" w:rsidRPr="009D0E78">
        <w:rPr>
          <w:sz w:val="18"/>
          <w:szCs w:val="18"/>
          <w:lang w:val="nl-NL"/>
        </w:rPr>
        <w:t xml:space="preserve">. Een onderdeel van die samenwerking heeft betrekking op </w:t>
      </w:r>
      <w:r w:rsidR="009D0E78" w:rsidRPr="009D0E78">
        <w:rPr>
          <w:rFonts w:cs="IDECO L+ Univers"/>
          <w:i/>
          <w:iCs/>
          <w:sz w:val="18"/>
          <w:szCs w:val="18"/>
          <w:lang w:val="nl-NL"/>
        </w:rPr>
        <w:t xml:space="preserve">small </w:t>
      </w:r>
      <w:proofErr w:type="spellStart"/>
      <w:r w:rsidR="009D0E78" w:rsidRPr="009D0E78">
        <w:rPr>
          <w:rFonts w:cs="IDECO L+ Univers"/>
          <w:i/>
          <w:iCs/>
          <w:sz w:val="18"/>
          <w:szCs w:val="18"/>
          <w:lang w:val="nl-NL"/>
        </w:rPr>
        <w:t>satellites</w:t>
      </w:r>
      <w:proofErr w:type="spellEnd"/>
      <w:r w:rsidR="009D0E78" w:rsidRPr="009D0E78">
        <w:rPr>
          <w:sz w:val="18"/>
          <w:szCs w:val="18"/>
          <w:lang w:val="nl-NL"/>
        </w:rPr>
        <w:t xml:space="preserve"> waarbij de VS onze activiteiten om via </w:t>
      </w:r>
      <w:proofErr w:type="spellStart"/>
      <w:r w:rsidR="009D0E78" w:rsidRPr="009D0E78">
        <w:rPr>
          <w:sz w:val="18"/>
          <w:szCs w:val="18"/>
          <w:lang w:val="nl-NL"/>
        </w:rPr>
        <w:t>nano</w:t>
      </w:r>
      <w:proofErr w:type="spellEnd"/>
      <w:r w:rsidR="009D0E78" w:rsidRPr="009D0E78">
        <w:rPr>
          <w:sz w:val="18"/>
          <w:szCs w:val="18"/>
          <w:lang w:val="nl-NL"/>
        </w:rPr>
        <w:t>- en microsatellieten militair-relevante informatie te verzamelen met belangstelling volgen</w:t>
      </w:r>
      <w:r w:rsidR="009D0E78">
        <w:rPr>
          <w:sz w:val="18"/>
          <w:szCs w:val="18"/>
          <w:lang w:val="nl-NL"/>
        </w:rPr>
        <w:t xml:space="preserve">. </w:t>
      </w:r>
      <w:r>
        <w:rPr>
          <w:sz w:val="18"/>
          <w:szCs w:val="18"/>
          <w:lang w:val="nl-NL"/>
        </w:rPr>
        <w:t xml:space="preserve">Ook door andere departementen </w:t>
      </w:r>
      <w:r w:rsidR="002611B5">
        <w:rPr>
          <w:sz w:val="18"/>
          <w:szCs w:val="18"/>
          <w:lang w:val="nl-NL"/>
        </w:rPr>
        <w:t xml:space="preserve">is </w:t>
      </w:r>
      <w:r w:rsidR="00CA0B5C">
        <w:rPr>
          <w:sz w:val="18"/>
          <w:szCs w:val="18"/>
          <w:lang w:val="nl-NL"/>
        </w:rPr>
        <w:t xml:space="preserve">de importantie </w:t>
      </w:r>
      <w:r w:rsidR="00F94B79">
        <w:rPr>
          <w:sz w:val="18"/>
          <w:szCs w:val="18"/>
          <w:lang w:val="nl-NL"/>
        </w:rPr>
        <w:t xml:space="preserve">van de ruimte </w:t>
      </w:r>
      <w:r w:rsidR="002611B5">
        <w:rPr>
          <w:sz w:val="18"/>
          <w:szCs w:val="18"/>
          <w:lang w:val="nl-NL"/>
        </w:rPr>
        <w:t>beschreven</w:t>
      </w:r>
      <w:r w:rsidR="00F94B79">
        <w:rPr>
          <w:sz w:val="18"/>
          <w:szCs w:val="18"/>
          <w:lang w:val="nl-NL"/>
        </w:rPr>
        <w:t xml:space="preserve"> met o.a. de door het ministerie van E</w:t>
      </w:r>
      <w:r w:rsidR="002611B5">
        <w:rPr>
          <w:sz w:val="18"/>
          <w:szCs w:val="18"/>
          <w:lang w:val="nl-NL"/>
        </w:rPr>
        <w:t>conomische Zaken en Klimaat</w:t>
      </w:r>
      <w:r w:rsidR="00F94B79">
        <w:rPr>
          <w:sz w:val="18"/>
          <w:szCs w:val="18"/>
          <w:lang w:val="nl-NL"/>
        </w:rPr>
        <w:t xml:space="preserve"> uitgebrachte Nota ruimtevaartbeleid en het door het ministerie van Buitenlandse Zaken uitgebrachte ruimteveiligheidsbeleid.</w:t>
      </w:r>
    </w:p>
    <w:p w:rsidR="00210044" w:rsidRDefault="00210044" w:rsidP="00210044">
      <w:pPr>
        <w:pStyle w:val="Voetnoottekst"/>
        <w:spacing w:line="276" w:lineRule="auto"/>
        <w:rPr>
          <w:sz w:val="18"/>
          <w:szCs w:val="18"/>
          <w:lang w:val="nl-NL"/>
        </w:rPr>
      </w:pPr>
    </w:p>
    <w:p w:rsidR="004F4BAF" w:rsidRDefault="00C53C1C" w:rsidP="004F4BAF">
      <w:pPr>
        <w:pStyle w:val="Voetnoottekst"/>
        <w:spacing w:line="276" w:lineRule="auto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 xml:space="preserve">Defensie onderkent het grote belang van de ruimte en ontwikkelt </w:t>
      </w:r>
      <w:r w:rsidR="00CA0B5C">
        <w:rPr>
          <w:sz w:val="18"/>
          <w:szCs w:val="18"/>
          <w:lang w:val="nl-NL"/>
        </w:rPr>
        <w:t xml:space="preserve">een Defensie Ruimte Agenda </w:t>
      </w:r>
      <w:r>
        <w:rPr>
          <w:sz w:val="18"/>
          <w:szCs w:val="18"/>
          <w:lang w:val="nl-NL"/>
        </w:rPr>
        <w:t xml:space="preserve">met daarin </w:t>
      </w:r>
      <w:r w:rsidR="00893F08">
        <w:rPr>
          <w:sz w:val="18"/>
          <w:szCs w:val="18"/>
          <w:lang w:val="nl-NL"/>
        </w:rPr>
        <w:t>keuzes ten aanzien van ambities en middelen die Defensie richting 2035 ziet voor het gebruik van het ruimtedomein</w:t>
      </w:r>
      <w:r>
        <w:rPr>
          <w:sz w:val="18"/>
          <w:szCs w:val="18"/>
          <w:lang w:val="nl-NL"/>
        </w:rPr>
        <w:t xml:space="preserve">. </w:t>
      </w:r>
      <w:r w:rsidR="004F4BAF">
        <w:rPr>
          <w:sz w:val="18"/>
          <w:szCs w:val="18"/>
          <w:lang w:val="nl-NL"/>
        </w:rPr>
        <w:t>D</w:t>
      </w:r>
      <w:r w:rsidR="007C2CA2">
        <w:rPr>
          <w:sz w:val="18"/>
          <w:szCs w:val="18"/>
          <w:lang w:val="nl-NL"/>
        </w:rPr>
        <w:t xml:space="preserve">eze agenda zal </w:t>
      </w:r>
      <w:r w:rsidR="004F4BAF">
        <w:rPr>
          <w:sz w:val="18"/>
          <w:szCs w:val="18"/>
          <w:lang w:val="nl-NL"/>
        </w:rPr>
        <w:t>na de zomer a</w:t>
      </w:r>
      <w:r w:rsidR="004F4BAF">
        <w:rPr>
          <w:rFonts w:cs="GKJLL J+ Univers"/>
          <w:color w:val="000000"/>
          <w:sz w:val="18"/>
          <w:szCs w:val="18"/>
          <w:lang w:val="nl-NL" w:eastAsia="nl-NL"/>
        </w:rPr>
        <w:t xml:space="preserve">an de Tweede Kamer </w:t>
      </w:r>
      <w:r w:rsidR="007C2CA2">
        <w:rPr>
          <w:rFonts w:cs="GKJLL J+ Univers"/>
          <w:color w:val="000000"/>
          <w:sz w:val="18"/>
          <w:szCs w:val="18"/>
          <w:lang w:val="nl-NL" w:eastAsia="nl-NL"/>
        </w:rPr>
        <w:t>worden aangeboden.</w:t>
      </w:r>
      <w:r w:rsidR="004F4BAF">
        <w:rPr>
          <w:sz w:val="18"/>
          <w:szCs w:val="18"/>
          <w:lang w:val="nl-NL"/>
        </w:rPr>
        <w:t xml:space="preserve"> </w:t>
      </w:r>
    </w:p>
    <w:p w:rsidR="00CA0B5C" w:rsidRDefault="00CA0B5C" w:rsidP="00210044">
      <w:pPr>
        <w:pStyle w:val="Voetnoottekst"/>
        <w:spacing w:line="276" w:lineRule="auto"/>
        <w:rPr>
          <w:sz w:val="18"/>
          <w:szCs w:val="18"/>
          <w:lang w:val="nl-NL"/>
        </w:rPr>
      </w:pPr>
    </w:p>
    <w:p w:rsidR="007946E3" w:rsidRPr="00E63196" w:rsidRDefault="007946E3" w:rsidP="00E63196">
      <w:pPr>
        <w:pStyle w:val="Huisstijl-NAW"/>
        <w:spacing w:line="276" w:lineRule="auto"/>
      </w:pPr>
    </w:p>
    <w:p w:rsidR="00E63196" w:rsidRPr="00E63196" w:rsidRDefault="00E63196" w:rsidP="00E63196">
      <w:pPr>
        <w:pStyle w:val="Huisstijl-NAW"/>
        <w:spacing w:line="276" w:lineRule="auto"/>
        <w:rPr>
          <w:i/>
        </w:rPr>
      </w:pPr>
      <w:r w:rsidRPr="00E63196">
        <w:rPr>
          <w:i/>
        </w:rPr>
        <w:t>DE MINISTER VAN DEFENSIE</w:t>
      </w:r>
    </w:p>
    <w:p w:rsidR="00E63196" w:rsidRPr="00E63196" w:rsidRDefault="00E63196" w:rsidP="00E63196">
      <w:pPr>
        <w:pStyle w:val="Huisstijl-NAW"/>
        <w:spacing w:line="276" w:lineRule="auto"/>
      </w:pPr>
    </w:p>
    <w:p w:rsidR="00E63196" w:rsidRPr="00E63196" w:rsidRDefault="00E63196" w:rsidP="00E63196">
      <w:pPr>
        <w:pStyle w:val="Huisstijl-NAW"/>
        <w:spacing w:line="276" w:lineRule="auto"/>
      </w:pPr>
    </w:p>
    <w:p w:rsidR="00E63196" w:rsidRPr="00E63196" w:rsidRDefault="00E63196" w:rsidP="00E63196">
      <w:pPr>
        <w:pStyle w:val="Huisstijl-NAW"/>
        <w:spacing w:line="276" w:lineRule="auto"/>
      </w:pPr>
    </w:p>
    <w:p w:rsidR="00E63196" w:rsidRPr="00E63196" w:rsidRDefault="00E63196" w:rsidP="00E63196">
      <w:pPr>
        <w:pStyle w:val="Huisstijl-NAW"/>
        <w:spacing w:line="276" w:lineRule="auto"/>
      </w:pPr>
    </w:p>
    <w:p w:rsidR="00E63196" w:rsidRPr="00E63196" w:rsidRDefault="00E63196" w:rsidP="00E63196">
      <w:pPr>
        <w:pStyle w:val="Huisstijl-NAW"/>
        <w:spacing w:line="276" w:lineRule="auto"/>
      </w:pPr>
    </w:p>
    <w:p w:rsidR="00E63196" w:rsidRPr="00E63196" w:rsidRDefault="00E63196" w:rsidP="00E63196">
      <w:pPr>
        <w:spacing w:line="276" w:lineRule="auto"/>
        <w:rPr>
          <w:rFonts w:eastAsia="Verdana"/>
          <w:szCs w:val="18"/>
          <w:lang w:eastAsia="nl-NL"/>
        </w:rPr>
      </w:pPr>
      <w:r w:rsidRPr="00E63196">
        <w:rPr>
          <w:rFonts w:eastAsia="Verdana"/>
          <w:szCs w:val="18"/>
          <w:lang w:eastAsia="nl-NL"/>
        </w:rPr>
        <w:t xml:space="preserve">Drs. </w:t>
      </w:r>
      <w:proofErr w:type="spellStart"/>
      <w:r w:rsidRPr="00E63196">
        <w:rPr>
          <w:rFonts w:eastAsia="Verdana"/>
          <w:szCs w:val="18"/>
          <w:lang w:eastAsia="nl-NL"/>
        </w:rPr>
        <w:t>A.Th.B</w:t>
      </w:r>
      <w:proofErr w:type="spellEnd"/>
      <w:r w:rsidRPr="00E63196">
        <w:rPr>
          <w:rFonts w:eastAsia="Verdana"/>
          <w:szCs w:val="18"/>
          <w:lang w:eastAsia="nl-NL"/>
        </w:rPr>
        <w:t>. Bijleveld-Schouten</w:t>
      </w:r>
    </w:p>
    <w:bookmarkEnd w:id="0"/>
    <w:p w:rsidR="00E63196" w:rsidRPr="00E63196" w:rsidRDefault="00E63196" w:rsidP="00E63196">
      <w:pPr>
        <w:spacing w:line="276" w:lineRule="auto"/>
        <w:rPr>
          <w:rFonts w:eastAsia="DejaVuSerifCondensed" w:cs="DejaVuSerifCondensed"/>
          <w:color w:val="000000"/>
          <w:szCs w:val="18"/>
        </w:rPr>
      </w:pPr>
    </w:p>
    <w:sectPr w:rsidR="00E63196" w:rsidRPr="00E63196" w:rsidSect="00C941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000" w:right="2835" w:bottom="1190" w:left="1588" w:header="270" w:footer="2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A9D" w:rsidRDefault="00961A9D">
      <w:r>
        <w:separator/>
      </w:r>
    </w:p>
  </w:endnote>
  <w:endnote w:type="continuationSeparator" w:id="0">
    <w:p w:rsidR="00961A9D" w:rsidRDefault="00961A9D">
      <w:r>
        <w:continuationSeparator/>
      </w:r>
    </w:p>
  </w:endnote>
  <w:endnote w:type="continuationNotice" w:id="1">
    <w:p w:rsidR="00961A9D" w:rsidRDefault="00961A9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KJLL J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SerifCondense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IDECO L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7E4" w:rsidRDefault="000207E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560"/>
      <w:gridCol w:w="2340"/>
    </w:tblGrid>
    <w:tr w:rsidR="00C53C1C" w:rsidRPr="00D06087" w:rsidTr="006162F9">
      <w:trPr>
        <w:trHeight w:val="180"/>
      </w:trPr>
      <w:tc>
        <w:tcPr>
          <w:tcW w:w="7560" w:type="dxa"/>
          <w:vAlign w:val="bottom"/>
        </w:tcPr>
        <w:p w:rsidR="00C53C1C" w:rsidRPr="006162F9" w:rsidRDefault="00C53C1C" w:rsidP="006162F9">
          <w:pPr>
            <w:pStyle w:val="Voettekst"/>
            <w:spacing w:line="180" w:lineRule="atLeast"/>
            <w:rPr>
              <w:sz w:val="13"/>
            </w:rPr>
          </w:pPr>
          <w:r w:rsidRPr="006162F9">
            <w:rPr>
              <w:sz w:val="13"/>
            </w:rPr>
            <w:t xml:space="preserve"> </w:t>
          </w:r>
          <w:bookmarkStart w:id="1" w:name="lpage_next"/>
          <w:r w:rsidRPr="006162F9">
            <w:rPr>
              <w:sz w:val="13"/>
            </w:rPr>
            <w:t>Pagina</w:t>
          </w:r>
          <w:bookmarkEnd w:id="1"/>
          <w:r w:rsidRPr="006162F9">
            <w:rPr>
              <w:sz w:val="13"/>
            </w:rPr>
            <w:t xml:space="preserve"> </w:t>
          </w:r>
          <w:r w:rsidRPr="006162F9">
            <w:rPr>
              <w:sz w:val="13"/>
            </w:rPr>
            <w:fldChar w:fldCharType="begin"/>
          </w:r>
          <w:r w:rsidRPr="006162F9">
            <w:rPr>
              <w:sz w:val="13"/>
            </w:rPr>
            <w:instrText xml:space="preserve"> PAGE   \* MERGEFORMAT </w:instrText>
          </w:r>
          <w:r w:rsidRPr="006162F9">
            <w:rPr>
              <w:sz w:val="13"/>
            </w:rPr>
            <w:fldChar w:fldCharType="separate"/>
          </w:r>
          <w:r w:rsidR="00D6545B">
            <w:rPr>
              <w:noProof/>
              <w:sz w:val="13"/>
            </w:rPr>
            <w:t>2</w:t>
          </w:r>
          <w:r w:rsidRPr="006162F9">
            <w:rPr>
              <w:sz w:val="13"/>
            </w:rPr>
            <w:fldChar w:fldCharType="end"/>
          </w:r>
          <w:r w:rsidRPr="006162F9">
            <w:rPr>
              <w:sz w:val="13"/>
            </w:rPr>
            <w:t xml:space="preserve"> </w:t>
          </w:r>
          <w:bookmarkStart w:id="2" w:name="lof_next"/>
          <w:r w:rsidRPr="006162F9">
            <w:rPr>
              <w:sz w:val="13"/>
            </w:rPr>
            <w:t>van</w:t>
          </w:r>
          <w:bookmarkEnd w:id="2"/>
          <w:r w:rsidRPr="006162F9">
            <w:rPr>
              <w:sz w:val="13"/>
            </w:rPr>
            <w:t xml:space="preserve"> </w:t>
          </w:r>
          <w:r>
            <w:rPr>
              <w:noProof/>
              <w:sz w:val="13"/>
            </w:rPr>
            <w:fldChar w:fldCharType="begin"/>
          </w:r>
          <w:r>
            <w:rPr>
              <w:noProof/>
              <w:sz w:val="13"/>
            </w:rPr>
            <w:instrText xml:space="preserve"> NUMPAGES   \* MERGEFORMAT </w:instrText>
          </w:r>
          <w:r>
            <w:rPr>
              <w:noProof/>
              <w:sz w:val="13"/>
            </w:rPr>
            <w:fldChar w:fldCharType="separate"/>
          </w:r>
          <w:r w:rsidR="00D6545B">
            <w:rPr>
              <w:noProof/>
              <w:sz w:val="13"/>
            </w:rPr>
            <w:t>2</w:t>
          </w:r>
          <w:r>
            <w:rPr>
              <w:noProof/>
              <w:sz w:val="13"/>
            </w:rPr>
            <w:fldChar w:fldCharType="end"/>
          </w:r>
        </w:p>
      </w:tc>
      <w:tc>
        <w:tcPr>
          <w:tcW w:w="2340" w:type="dxa"/>
          <w:tcMar>
            <w:left w:w="240" w:type="dxa"/>
          </w:tcMar>
        </w:tcPr>
        <w:p w:rsidR="00C53C1C" w:rsidRPr="006162F9" w:rsidRDefault="00C53C1C" w:rsidP="006162F9">
          <w:pPr>
            <w:pStyle w:val="Voettekst"/>
            <w:spacing w:line="180" w:lineRule="atLeast"/>
            <w:rPr>
              <w:b/>
              <w:smallCaps/>
              <w:sz w:val="16"/>
            </w:rPr>
          </w:pPr>
          <w:bookmarkStart w:id="3" w:name="classif_type_next1"/>
          <w:bookmarkEnd w:id="3"/>
        </w:p>
      </w:tc>
    </w:tr>
  </w:tbl>
  <w:p w:rsidR="00C53C1C" w:rsidRPr="00D06087" w:rsidRDefault="00C53C1C" w:rsidP="00D06087">
    <w:pPr>
      <w:pStyle w:val="Voettekst"/>
      <w:spacing w:line="180" w:lineRule="exact"/>
    </w:pPr>
  </w:p>
  <w:p w:rsidR="00C53C1C" w:rsidRPr="00D06087" w:rsidRDefault="00C53C1C" w:rsidP="00D0608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484"/>
      <w:gridCol w:w="2268"/>
    </w:tblGrid>
    <w:tr w:rsidR="00C53C1C" w:rsidRPr="00D06087" w:rsidTr="006162F9">
      <w:trPr>
        <w:trHeight w:val="180"/>
      </w:trPr>
      <w:tc>
        <w:tcPr>
          <w:tcW w:w="7484" w:type="dxa"/>
          <w:vAlign w:val="bottom"/>
        </w:tcPr>
        <w:p w:rsidR="00C53C1C" w:rsidRPr="006162F9" w:rsidRDefault="00C53C1C" w:rsidP="006162F9">
          <w:pPr>
            <w:pStyle w:val="Voettekst"/>
            <w:spacing w:line="180" w:lineRule="atLeast"/>
            <w:rPr>
              <w:sz w:val="13"/>
            </w:rPr>
          </w:pPr>
          <w:r w:rsidRPr="006162F9">
            <w:rPr>
              <w:sz w:val="13"/>
            </w:rPr>
            <w:t xml:space="preserve"> </w:t>
          </w:r>
          <w:bookmarkStart w:id="31" w:name="lpage"/>
          <w:r w:rsidRPr="006162F9">
            <w:rPr>
              <w:sz w:val="13"/>
            </w:rPr>
            <w:t>Pagina</w:t>
          </w:r>
          <w:bookmarkEnd w:id="31"/>
          <w:r w:rsidRPr="006162F9">
            <w:rPr>
              <w:sz w:val="13"/>
            </w:rPr>
            <w:t xml:space="preserve"> </w:t>
          </w:r>
          <w:r w:rsidRPr="006162F9">
            <w:rPr>
              <w:sz w:val="13"/>
            </w:rPr>
            <w:fldChar w:fldCharType="begin"/>
          </w:r>
          <w:r w:rsidRPr="006162F9">
            <w:rPr>
              <w:sz w:val="13"/>
            </w:rPr>
            <w:instrText xml:space="preserve"> PAGE   \* MERGEFORMAT </w:instrText>
          </w:r>
          <w:r w:rsidRPr="006162F9">
            <w:rPr>
              <w:sz w:val="13"/>
            </w:rPr>
            <w:fldChar w:fldCharType="separate"/>
          </w:r>
          <w:r w:rsidR="007628F3">
            <w:rPr>
              <w:noProof/>
              <w:sz w:val="13"/>
            </w:rPr>
            <w:t>1</w:t>
          </w:r>
          <w:r w:rsidRPr="006162F9">
            <w:rPr>
              <w:sz w:val="13"/>
            </w:rPr>
            <w:fldChar w:fldCharType="end"/>
          </w:r>
          <w:r w:rsidRPr="006162F9">
            <w:rPr>
              <w:sz w:val="13"/>
            </w:rPr>
            <w:t xml:space="preserve"> </w:t>
          </w:r>
          <w:bookmarkStart w:id="32" w:name="lof"/>
          <w:r w:rsidRPr="006162F9">
            <w:rPr>
              <w:sz w:val="13"/>
            </w:rPr>
            <w:t>van</w:t>
          </w:r>
          <w:bookmarkEnd w:id="32"/>
          <w:r w:rsidRPr="006162F9">
            <w:rPr>
              <w:sz w:val="13"/>
            </w:rPr>
            <w:t xml:space="preserve"> </w:t>
          </w:r>
          <w:r>
            <w:rPr>
              <w:noProof/>
              <w:sz w:val="13"/>
            </w:rPr>
            <w:fldChar w:fldCharType="begin"/>
          </w:r>
          <w:r>
            <w:rPr>
              <w:noProof/>
              <w:sz w:val="13"/>
            </w:rPr>
            <w:instrText xml:space="preserve"> NUMPAGES   \* MERGEFORMAT </w:instrText>
          </w:r>
          <w:r>
            <w:rPr>
              <w:noProof/>
              <w:sz w:val="13"/>
            </w:rPr>
            <w:fldChar w:fldCharType="separate"/>
          </w:r>
          <w:r w:rsidR="007628F3">
            <w:rPr>
              <w:noProof/>
              <w:sz w:val="13"/>
            </w:rPr>
            <w:t>2</w:t>
          </w:r>
          <w:r>
            <w:rPr>
              <w:noProof/>
              <w:sz w:val="13"/>
            </w:rPr>
            <w:fldChar w:fldCharType="end"/>
          </w:r>
        </w:p>
      </w:tc>
      <w:tc>
        <w:tcPr>
          <w:tcW w:w="2268" w:type="dxa"/>
          <w:tcMar>
            <w:left w:w="255" w:type="dxa"/>
          </w:tcMar>
        </w:tcPr>
        <w:p w:rsidR="00C53C1C" w:rsidRPr="006162F9" w:rsidRDefault="00C53C1C" w:rsidP="006162F9">
          <w:pPr>
            <w:pStyle w:val="Voettekst"/>
            <w:spacing w:line="180" w:lineRule="atLeast"/>
            <w:rPr>
              <w:b/>
              <w:smallCaps/>
              <w:sz w:val="16"/>
            </w:rPr>
          </w:pPr>
          <w:bookmarkStart w:id="33" w:name="classif_type1"/>
          <w:bookmarkEnd w:id="33"/>
        </w:p>
      </w:tc>
    </w:tr>
  </w:tbl>
  <w:p w:rsidR="00C53C1C" w:rsidRPr="00D06087" w:rsidRDefault="00C53C1C" w:rsidP="00D06087">
    <w:pPr>
      <w:pStyle w:val="Voettekst"/>
      <w:spacing w:line="180" w:lineRule="exact"/>
    </w:pPr>
  </w:p>
  <w:p w:rsidR="00C53C1C" w:rsidRPr="00D06087" w:rsidRDefault="00C53C1C" w:rsidP="00D0608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A9D" w:rsidRDefault="00961A9D">
      <w:r>
        <w:separator/>
      </w:r>
    </w:p>
  </w:footnote>
  <w:footnote w:type="continuationSeparator" w:id="0">
    <w:p w:rsidR="00961A9D" w:rsidRDefault="00961A9D">
      <w:r>
        <w:continuationSeparator/>
      </w:r>
    </w:p>
  </w:footnote>
  <w:footnote w:type="continuationNotice" w:id="1">
    <w:p w:rsidR="00961A9D" w:rsidRDefault="00961A9D">
      <w:pPr>
        <w:spacing w:line="240" w:lineRule="auto"/>
      </w:pPr>
    </w:p>
  </w:footnote>
  <w:footnote w:id="2">
    <w:p w:rsidR="00C53C1C" w:rsidRPr="009D0E78" w:rsidRDefault="00C53C1C">
      <w:pPr>
        <w:pStyle w:val="Voetnoottekst"/>
        <w:rPr>
          <w:sz w:val="13"/>
          <w:szCs w:val="13"/>
          <w:lang w:val="nl-NL"/>
        </w:rPr>
      </w:pPr>
      <w:r w:rsidRPr="009D0E78">
        <w:rPr>
          <w:rStyle w:val="Voetnootmarkering"/>
          <w:sz w:val="13"/>
          <w:szCs w:val="13"/>
        </w:rPr>
        <w:footnoteRef/>
      </w:r>
      <w:r w:rsidRPr="009D0E78">
        <w:rPr>
          <w:sz w:val="13"/>
          <w:szCs w:val="13"/>
          <w:lang w:val="nl-NL"/>
        </w:rPr>
        <w:t xml:space="preserve"> Brief van de Staatssecretaris van Economische Zaken en Klimaat van 17 oktober 2019, kenmerk 33 009, nr. 81</w:t>
      </w:r>
    </w:p>
  </w:footnote>
  <w:footnote w:id="3">
    <w:p w:rsidR="00C53C1C" w:rsidRPr="004353CB" w:rsidRDefault="00C53C1C" w:rsidP="009D0E78">
      <w:pPr>
        <w:spacing w:line="276" w:lineRule="auto"/>
        <w:rPr>
          <w:sz w:val="13"/>
          <w:szCs w:val="13"/>
        </w:rPr>
      </w:pPr>
      <w:r w:rsidRPr="00F64015">
        <w:rPr>
          <w:rStyle w:val="Voetnootmarkering"/>
          <w:rFonts w:eastAsiaTheme="majorEastAsia"/>
          <w:szCs w:val="13"/>
        </w:rPr>
        <w:footnoteRef/>
      </w:r>
      <w:r w:rsidRPr="004353CB">
        <w:rPr>
          <w:sz w:val="13"/>
          <w:szCs w:val="13"/>
        </w:rPr>
        <w:t xml:space="preserve"> </w:t>
      </w:r>
      <w:r w:rsidRPr="00CA472E">
        <w:rPr>
          <w:sz w:val="13"/>
          <w:szCs w:val="13"/>
        </w:rPr>
        <w:t xml:space="preserve">Het </w:t>
      </w:r>
      <w:r>
        <w:rPr>
          <w:sz w:val="13"/>
          <w:szCs w:val="13"/>
        </w:rPr>
        <w:t>RSC</w:t>
      </w:r>
      <w:r w:rsidRPr="00CA472E">
        <w:rPr>
          <w:sz w:val="13"/>
          <w:szCs w:val="13"/>
        </w:rPr>
        <w:t xml:space="preserve"> </w:t>
      </w:r>
      <w:proofErr w:type="spellStart"/>
      <w:r w:rsidRPr="00CA472E">
        <w:rPr>
          <w:sz w:val="13"/>
          <w:szCs w:val="13"/>
        </w:rPr>
        <w:t>MoU</w:t>
      </w:r>
      <w:proofErr w:type="spellEnd"/>
      <w:r w:rsidRPr="00CA472E">
        <w:rPr>
          <w:sz w:val="13"/>
          <w:szCs w:val="13"/>
        </w:rPr>
        <w:t xml:space="preserve"> is een overeenkomst tussen 11 landen</w:t>
      </w:r>
      <w:r>
        <w:rPr>
          <w:sz w:val="13"/>
          <w:szCs w:val="13"/>
        </w:rPr>
        <w:t xml:space="preserve">: Australië, Canada, Duitsland, Italië, </w:t>
      </w:r>
      <w:r w:rsidRPr="00CA472E">
        <w:rPr>
          <w:sz w:val="13"/>
          <w:szCs w:val="13"/>
        </w:rPr>
        <w:t xml:space="preserve">Nederland, </w:t>
      </w:r>
      <w:r>
        <w:rPr>
          <w:sz w:val="13"/>
          <w:szCs w:val="13"/>
        </w:rPr>
        <w:t xml:space="preserve">Nieuw Zeeland, </w:t>
      </w:r>
      <w:r w:rsidRPr="00CA472E">
        <w:rPr>
          <w:sz w:val="13"/>
          <w:szCs w:val="13"/>
        </w:rPr>
        <w:t>Noorwegen</w:t>
      </w:r>
      <w:r>
        <w:rPr>
          <w:sz w:val="13"/>
          <w:szCs w:val="13"/>
        </w:rPr>
        <w:t>, Spanje, het Verenigd Koninkrijk, d</w:t>
      </w:r>
      <w:r w:rsidRPr="00CA472E">
        <w:rPr>
          <w:sz w:val="13"/>
          <w:szCs w:val="13"/>
        </w:rPr>
        <w:t>e Verenigde Staten</w:t>
      </w:r>
      <w:r>
        <w:rPr>
          <w:sz w:val="13"/>
          <w:szCs w:val="13"/>
        </w:rPr>
        <w:t xml:space="preserve"> en Zweden</w:t>
      </w:r>
      <w:r w:rsidRPr="00CA472E">
        <w:rPr>
          <w:sz w:val="13"/>
          <w:szCs w:val="13"/>
        </w:rPr>
        <w:t xml:space="preserve">) die de </w:t>
      </w:r>
      <w:proofErr w:type="spellStart"/>
      <w:r w:rsidRPr="00CA472E">
        <w:rPr>
          <w:sz w:val="13"/>
          <w:szCs w:val="13"/>
        </w:rPr>
        <w:t>samenwerkings</w:t>
      </w:r>
      <w:r>
        <w:rPr>
          <w:sz w:val="13"/>
          <w:szCs w:val="13"/>
        </w:rPr>
        <w:t>-</w:t>
      </w:r>
      <w:r w:rsidRPr="00CA472E">
        <w:rPr>
          <w:sz w:val="13"/>
          <w:szCs w:val="13"/>
        </w:rPr>
        <w:t>mogelijkheden</w:t>
      </w:r>
      <w:proofErr w:type="spellEnd"/>
      <w:r w:rsidRPr="00CA472E">
        <w:rPr>
          <w:sz w:val="13"/>
          <w:szCs w:val="13"/>
        </w:rPr>
        <w:t xml:space="preserve"> </w:t>
      </w:r>
      <w:r>
        <w:rPr>
          <w:sz w:val="13"/>
          <w:szCs w:val="13"/>
        </w:rPr>
        <w:t xml:space="preserve">onderzoeken op het terrein van </w:t>
      </w:r>
      <w:r w:rsidRPr="00CA472E">
        <w:rPr>
          <w:i/>
          <w:sz w:val="13"/>
          <w:szCs w:val="13"/>
        </w:rPr>
        <w:t xml:space="preserve">small </w:t>
      </w:r>
      <w:proofErr w:type="spellStart"/>
      <w:r w:rsidRPr="00CA472E">
        <w:rPr>
          <w:i/>
          <w:sz w:val="13"/>
          <w:szCs w:val="13"/>
        </w:rPr>
        <w:t>satellites</w:t>
      </w:r>
      <w:proofErr w:type="spellEnd"/>
      <w:r w:rsidRPr="00CA472E">
        <w:rPr>
          <w:i/>
          <w:sz w:val="13"/>
          <w:szCs w:val="13"/>
        </w:rPr>
        <w:t xml:space="preserve">, </w:t>
      </w:r>
      <w:proofErr w:type="spellStart"/>
      <w:r w:rsidRPr="00CA472E">
        <w:rPr>
          <w:i/>
          <w:sz w:val="13"/>
          <w:szCs w:val="13"/>
        </w:rPr>
        <w:t>communication</w:t>
      </w:r>
      <w:proofErr w:type="spellEnd"/>
      <w:r w:rsidRPr="00CA472E">
        <w:rPr>
          <w:i/>
          <w:sz w:val="13"/>
          <w:szCs w:val="13"/>
        </w:rPr>
        <w:t xml:space="preserve"> </w:t>
      </w:r>
      <w:proofErr w:type="spellStart"/>
      <w:r w:rsidRPr="00CA472E">
        <w:rPr>
          <w:i/>
          <w:sz w:val="13"/>
          <w:szCs w:val="13"/>
        </w:rPr>
        <w:t>technologies</w:t>
      </w:r>
      <w:proofErr w:type="spellEnd"/>
      <w:r w:rsidRPr="00CA472E">
        <w:rPr>
          <w:i/>
          <w:sz w:val="13"/>
          <w:szCs w:val="13"/>
        </w:rPr>
        <w:t xml:space="preserve"> </w:t>
      </w:r>
      <w:proofErr w:type="spellStart"/>
      <w:r w:rsidRPr="00CA472E">
        <w:rPr>
          <w:i/>
          <w:sz w:val="13"/>
          <w:szCs w:val="13"/>
        </w:rPr>
        <w:t>and</w:t>
      </w:r>
      <w:proofErr w:type="spellEnd"/>
      <w:r w:rsidRPr="00CA472E">
        <w:rPr>
          <w:i/>
          <w:sz w:val="13"/>
          <w:szCs w:val="13"/>
        </w:rPr>
        <w:t xml:space="preserve"> </w:t>
      </w:r>
      <w:proofErr w:type="spellStart"/>
      <w:r w:rsidRPr="00CA472E">
        <w:rPr>
          <w:i/>
          <w:sz w:val="13"/>
          <w:szCs w:val="13"/>
        </w:rPr>
        <w:t>responsive</w:t>
      </w:r>
      <w:proofErr w:type="spellEnd"/>
      <w:r w:rsidRPr="00CA472E">
        <w:rPr>
          <w:i/>
          <w:sz w:val="13"/>
          <w:szCs w:val="13"/>
        </w:rPr>
        <w:t xml:space="preserve"> </w:t>
      </w:r>
      <w:proofErr w:type="spellStart"/>
      <w:r w:rsidRPr="00CA472E">
        <w:rPr>
          <w:i/>
          <w:sz w:val="13"/>
          <w:szCs w:val="13"/>
        </w:rPr>
        <w:t>launch</w:t>
      </w:r>
      <w:proofErr w:type="spellEnd"/>
      <w:r w:rsidRPr="00CA472E">
        <w:rPr>
          <w:i/>
          <w:sz w:val="13"/>
          <w:szCs w:val="13"/>
        </w:rPr>
        <w:t xml:space="preserve"> options</w:t>
      </w:r>
      <w:r w:rsidRPr="004353CB">
        <w:rPr>
          <w:sz w:val="13"/>
          <w:szCs w:val="13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7E4" w:rsidRDefault="000207E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38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13"/>
    </w:tblGrid>
    <w:tr w:rsidR="00C53C1C" w:rsidRPr="00D06087" w:rsidTr="006162F9">
      <w:trPr>
        <w:trHeight w:val="793"/>
      </w:trPr>
      <w:tc>
        <w:tcPr>
          <w:tcW w:w="2013" w:type="dxa"/>
          <w:vAlign w:val="bottom"/>
        </w:tcPr>
        <w:p w:rsidR="00C53C1C" w:rsidRPr="006162F9" w:rsidRDefault="00C53C1C" w:rsidP="006162F9">
          <w:pPr>
            <w:framePr w:hSpace="180" w:wrap="around" w:vAnchor="text" w:hAnchor="page" w:x="9328" w:y="1"/>
            <w:spacing w:line="180" w:lineRule="atLeast"/>
            <w:rPr>
              <w:b/>
              <w:smallCaps/>
              <w:sz w:val="16"/>
            </w:rPr>
          </w:pPr>
        </w:p>
      </w:tc>
    </w:tr>
    <w:tr w:rsidR="00C53C1C" w:rsidRPr="00D06087" w:rsidTr="006162F9">
      <w:trPr>
        <w:trHeight w:val="2000"/>
      </w:trPr>
      <w:tc>
        <w:tcPr>
          <w:tcW w:w="2013" w:type="dxa"/>
          <w:vAlign w:val="bottom"/>
        </w:tcPr>
        <w:p w:rsidR="00C53C1C" w:rsidRPr="006162F9" w:rsidRDefault="00C53C1C" w:rsidP="006162F9">
          <w:pPr>
            <w:framePr w:hSpace="180" w:wrap="around" w:vAnchor="text" w:hAnchor="page" w:x="9328" w:y="1"/>
            <w:spacing w:line="180" w:lineRule="atLeast"/>
            <w:rPr>
              <w:b/>
              <w:caps/>
              <w:sz w:val="16"/>
              <w:u w:val="single"/>
            </w:rPr>
          </w:pPr>
        </w:p>
      </w:tc>
    </w:tr>
    <w:tr w:rsidR="00C53C1C" w:rsidRPr="00D06087" w:rsidTr="006162F9">
      <w:trPr>
        <w:trHeight w:val="180"/>
      </w:trPr>
      <w:tc>
        <w:tcPr>
          <w:tcW w:w="2013" w:type="dxa"/>
        </w:tcPr>
        <w:p w:rsidR="00C53C1C" w:rsidRPr="006162F9" w:rsidRDefault="00C53C1C" w:rsidP="006162F9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</w:p>
      </w:tc>
    </w:tr>
    <w:tr w:rsidR="00C53C1C" w:rsidRPr="00D06087" w:rsidTr="006162F9">
      <w:trPr>
        <w:trHeight w:val="270"/>
      </w:trPr>
      <w:tc>
        <w:tcPr>
          <w:tcW w:w="2013" w:type="dxa"/>
        </w:tcPr>
        <w:p w:rsidR="00C53C1C" w:rsidRPr="006162F9" w:rsidRDefault="00C53C1C" w:rsidP="006162F9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C53C1C" w:rsidRPr="00D06087" w:rsidTr="006162F9">
      <w:trPr>
        <w:trHeight w:val="450"/>
      </w:trPr>
      <w:tc>
        <w:tcPr>
          <w:tcW w:w="2013" w:type="dxa"/>
        </w:tcPr>
        <w:p w:rsidR="00C53C1C" w:rsidRPr="006162F9" w:rsidRDefault="00C53C1C" w:rsidP="006E053B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C53C1C" w:rsidRPr="00D06087" w:rsidTr="006162F9">
      <w:trPr>
        <w:trHeight w:val="450"/>
      </w:trPr>
      <w:tc>
        <w:tcPr>
          <w:tcW w:w="2013" w:type="dxa"/>
        </w:tcPr>
        <w:p w:rsidR="00C53C1C" w:rsidRPr="006162F9" w:rsidRDefault="00C53C1C" w:rsidP="00CB60F3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</w:tbl>
  <w:p w:rsidR="00C53C1C" w:rsidRDefault="00C53C1C" w:rsidP="003C6363">
    <w:pPr>
      <w:pStyle w:val="Koptekst"/>
      <w:jc w:val="center"/>
      <w:rPr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38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13"/>
    </w:tblGrid>
    <w:tr w:rsidR="00C53C1C" w:rsidRPr="00D06087" w:rsidTr="006162F9">
      <w:trPr>
        <w:trHeight w:val="793"/>
      </w:trPr>
      <w:tc>
        <w:tcPr>
          <w:tcW w:w="2013" w:type="dxa"/>
          <w:vAlign w:val="bottom"/>
        </w:tcPr>
        <w:p w:rsidR="00C53C1C" w:rsidRPr="006162F9" w:rsidRDefault="00C53C1C" w:rsidP="006162F9">
          <w:pPr>
            <w:framePr w:hSpace="180" w:wrap="around" w:vAnchor="text" w:hAnchor="page" w:x="9328" w:y="1"/>
            <w:spacing w:line="180" w:lineRule="atLeast"/>
            <w:rPr>
              <w:b/>
              <w:smallCaps/>
              <w:sz w:val="16"/>
            </w:rPr>
          </w:pPr>
          <w:bookmarkStart w:id="4" w:name="classif_type"/>
          <w:bookmarkEnd w:id="4"/>
        </w:p>
      </w:tc>
    </w:tr>
    <w:tr w:rsidR="00C53C1C" w:rsidRPr="00D06087" w:rsidTr="006162F9">
      <w:trPr>
        <w:trHeight w:val="2000"/>
      </w:trPr>
      <w:tc>
        <w:tcPr>
          <w:tcW w:w="2013" w:type="dxa"/>
          <w:vAlign w:val="bottom"/>
        </w:tcPr>
        <w:p w:rsidR="00C53C1C" w:rsidRPr="006162F9" w:rsidRDefault="00C53C1C" w:rsidP="006162F9">
          <w:pPr>
            <w:framePr w:hSpace="180" w:wrap="around" w:vAnchor="text" w:hAnchor="page" w:x="9328" w:y="1"/>
            <w:spacing w:line="180" w:lineRule="atLeast"/>
            <w:rPr>
              <w:b/>
              <w:caps/>
              <w:sz w:val="16"/>
              <w:u w:val="single"/>
            </w:rPr>
          </w:pPr>
        </w:p>
      </w:tc>
    </w:tr>
    <w:tr w:rsidR="00C53C1C" w:rsidRPr="00D06087" w:rsidTr="006162F9">
      <w:trPr>
        <w:trHeight w:val="180"/>
      </w:trPr>
      <w:tc>
        <w:tcPr>
          <w:tcW w:w="2013" w:type="dxa"/>
        </w:tcPr>
        <w:p w:rsidR="00C53C1C" w:rsidRPr="006162F9" w:rsidRDefault="00C53C1C" w:rsidP="006162F9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  <w:bookmarkStart w:id="5" w:name="division"/>
          <w:r w:rsidRPr="006162F9">
            <w:rPr>
              <w:b/>
              <w:sz w:val="13"/>
            </w:rPr>
            <w:t>Ministerie van Defensie</w:t>
          </w:r>
          <w:bookmarkEnd w:id="5"/>
        </w:p>
      </w:tc>
    </w:tr>
    <w:tr w:rsidR="00C53C1C" w:rsidRPr="00D06087" w:rsidTr="006162F9">
      <w:trPr>
        <w:trHeight w:hRule="exact" w:val="90"/>
      </w:trPr>
      <w:tc>
        <w:tcPr>
          <w:tcW w:w="2013" w:type="dxa"/>
        </w:tcPr>
        <w:p w:rsidR="00C53C1C" w:rsidRPr="006162F9" w:rsidRDefault="00C53C1C" w:rsidP="006162F9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C53C1C" w:rsidRPr="00D06087" w:rsidTr="006162F9">
      <w:trPr>
        <w:trHeight w:val="180"/>
      </w:trPr>
      <w:tc>
        <w:tcPr>
          <w:tcW w:w="2013" w:type="dxa"/>
        </w:tcPr>
        <w:p w:rsidR="00C53C1C" w:rsidRPr="006162F9" w:rsidRDefault="00C53C1C" w:rsidP="006162F9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6" w:name="visit_address"/>
          <w:r w:rsidRPr="006162F9">
            <w:rPr>
              <w:sz w:val="13"/>
            </w:rPr>
            <w:t>Plein 4</w:t>
          </w:r>
          <w:bookmarkEnd w:id="6"/>
        </w:p>
      </w:tc>
    </w:tr>
    <w:tr w:rsidR="00C53C1C" w:rsidRPr="00D06087" w:rsidTr="006162F9">
      <w:trPr>
        <w:trHeight w:val="180"/>
      </w:trPr>
      <w:tc>
        <w:tcPr>
          <w:tcW w:w="2013" w:type="dxa"/>
        </w:tcPr>
        <w:p w:rsidR="00C53C1C" w:rsidRPr="006162F9" w:rsidRDefault="00C53C1C" w:rsidP="006162F9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7" w:name="mpc"/>
          <w:r w:rsidRPr="006162F9">
            <w:rPr>
              <w:sz w:val="13"/>
            </w:rPr>
            <w:t>MPC 58 B</w:t>
          </w:r>
          <w:bookmarkEnd w:id="7"/>
        </w:p>
      </w:tc>
    </w:tr>
    <w:tr w:rsidR="00C53C1C" w:rsidRPr="00D06087" w:rsidTr="006162F9">
      <w:trPr>
        <w:trHeight w:val="180"/>
      </w:trPr>
      <w:tc>
        <w:tcPr>
          <w:tcW w:w="2013" w:type="dxa"/>
        </w:tcPr>
        <w:p w:rsidR="00C53C1C" w:rsidRPr="006162F9" w:rsidRDefault="00C53C1C" w:rsidP="006162F9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8" w:name="postal_address"/>
          <w:r w:rsidRPr="006162F9">
            <w:rPr>
              <w:sz w:val="13"/>
            </w:rPr>
            <w:t>Postbus 20701</w:t>
          </w:r>
          <w:bookmarkEnd w:id="8"/>
        </w:p>
      </w:tc>
    </w:tr>
    <w:tr w:rsidR="00C53C1C" w:rsidRPr="00D06087" w:rsidTr="006162F9">
      <w:trPr>
        <w:trHeight w:val="180"/>
      </w:trPr>
      <w:tc>
        <w:tcPr>
          <w:tcW w:w="2013" w:type="dxa"/>
        </w:tcPr>
        <w:p w:rsidR="00C53C1C" w:rsidRPr="006162F9" w:rsidRDefault="00C53C1C" w:rsidP="006162F9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9" w:name="postcode"/>
          <w:r w:rsidRPr="006162F9">
            <w:rPr>
              <w:sz w:val="13"/>
            </w:rPr>
            <w:t>2500 ES</w:t>
          </w:r>
          <w:bookmarkEnd w:id="9"/>
          <w:r w:rsidRPr="006162F9">
            <w:rPr>
              <w:sz w:val="13"/>
            </w:rPr>
            <w:t xml:space="preserve"> </w:t>
          </w:r>
          <w:bookmarkStart w:id="10" w:name="place"/>
          <w:r w:rsidRPr="006162F9">
            <w:rPr>
              <w:sz w:val="13"/>
            </w:rPr>
            <w:t>Den Haag</w:t>
          </w:r>
          <w:bookmarkEnd w:id="10"/>
        </w:p>
      </w:tc>
    </w:tr>
    <w:tr w:rsidR="00C53C1C" w:rsidRPr="00D06087" w:rsidTr="006162F9">
      <w:trPr>
        <w:trHeight w:val="180"/>
      </w:trPr>
      <w:tc>
        <w:tcPr>
          <w:tcW w:w="2013" w:type="dxa"/>
        </w:tcPr>
        <w:p w:rsidR="00C53C1C" w:rsidRPr="006162F9" w:rsidRDefault="00C53C1C" w:rsidP="006162F9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11" w:name="www"/>
          <w:r w:rsidRPr="006162F9">
            <w:rPr>
              <w:sz w:val="13"/>
            </w:rPr>
            <w:t>www.defensie.nl</w:t>
          </w:r>
          <w:bookmarkEnd w:id="11"/>
        </w:p>
      </w:tc>
    </w:tr>
    <w:tr w:rsidR="00C53C1C" w:rsidRPr="00D06087" w:rsidTr="006162F9">
      <w:trPr>
        <w:trHeight w:hRule="exact" w:val="90"/>
      </w:trPr>
      <w:tc>
        <w:tcPr>
          <w:tcW w:w="2013" w:type="dxa"/>
        </w:tcPr>
        <w:p w:rsidR="00C53C1C" w:rsidRPr="006162F9" w:rsidRDefault="00C53C1C" w:rsidP="006162F9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C53C1C" w:rsidRPr="00D06087" w:rsidTr="006162F9">
      <w:trPr>
        <w:trHeight w:val="180"/>
      </w:trPr>
      <w:tc>
        <w:tcPr>
          <w:tcW w:w="2013" w:type="dxa"/>
        </w:tcPr>
        <w:p w:rsidR="00C53C1C" w:rsidRPr="006162F9" w:rsidRDefault="00C53C1C" w:rsidP="006162F9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</w:p>
      </w:tc>
    </w:tr>
    <w:tr w:rsidR="00C53C1C" w:rsidRPr="00D06087" w:rsidTr="006162F9">
      <w:trPr>
        <w:trHeight w:val="180"/>
      </w:trPr>
      <w:tc>
        <w:tcPr>
          <w:tcW w:w="2013" w:type="dxa"/>
        </w:tcPr>
        <w:p w:rsidR="00C53C1C" w:rsidRPr="006162F9" w:rsidRDefault="00C53C1C" w:rsidP="006162F9">
          <w:pPr>
            <w:framePr w:hSpace="180" w:wrap="around" w:vAnchor="text" w:hAnchor="page" w:x="9328" w:y="1"/>
            <w:spacing w:line="90" w:lineRule="exact"/>
            <w:rPr>
              <w:sz w:val="13"/>
            </w:rPr>
          </w:pPr>
        </w:p>
      </w:tc>
    </w:tr>
    <w:tr w:rsidR="00C53C1C" w:rsidRPr="00D06087" w:rsidTr="006162F9">
      <w:trPr>
        <w:trHeight w:val="180"/>
      </w:trPr>
      <w:tc>
        <w:tcPr>
          <w:tcW w:w="2013" w:type="dxa"/>
        </w:tcPr>
        <w:p w:rsidR="00C53C1C" w:rsidRPr="006162F9" w:rsidRDefault="00C53C1C" w:rsidP="006162F9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C53C1C" w:rsidRPr="00D06087" w:rsidTr="006162F9">
      <w:trPr>
        <w:trHeight w:val="180"/>
      </w:trPr>
      <w:tc>
        <w:tcPr>
          <w:tcW w:w="2013" w:type="dxa"/>
        </w:tcPr>
        <w:p w:rsidR="00C53C1C" w:rsidRPr="006162F9" w:rsidRDefault="00C53C1C" w:rsidP="006162F9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C53C1C" w:rsidRPr="00D06087" w:rsidTr="006162F9">
      <w:trPr>
        <w:trHeight w:val="180"/>
      </w:trPr>
      <w:tc>
        <w:tcPr>
          <w:tcW w:w="2013" w:type="dxa"/>
        </w:tcPr>
        <w:p w:rsidR="00C53C1C" w:rsidRPr="006162F9" w:rsidRDefault="00C53C1C" w:rsidP="006162F9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12" w:name="lmobile"/>
          <w:bookmarkEnd w:id="12"/>
        </w:p>
      </w:tc>
    </w:tr>
    <w:tr w:rsidR="00C53C1C" w:rsidRPr="00D06087" w:rsidTr="006162F9">
      <w:trPr>
        <w:trHeight w:hRule="exact" w:val="270"/>
      </w:trPr>
      <w:tc>
        <w:tcPr>
          <w:tcW w:w="2013" w:type="dxa"/>
        </w:tcPr>
        <w:p w:rsidR="00C53C1C" w:rsidRPr="006162F9" w:rsidRDefault="00C53C1C" w:rsidP="006162F9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</w:p>
      </w:tc>
    </w:tr>
    <w:tr w:rsidR="00C53C1C" w:rsidRPr="00D06087" w:rsidTr="006162F9">
      <w:trPr>
        <w:trHeight w:val="450"/>
      </w:trPr>
      <w:tc>
        <w:tcPr>
          <w:tcW w:w="2013" w:type="dxa"/>
        </w:tcPr>
        <w:p w:rsidR="00C53C1C" w:rsidRPr="006162F9" w:rsidRDefault="00C53C1C" w:rsidP="006162F9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  <w:bookmarkStart w:id="13" w:name="lour_ref"/>
          <w:r w:rsidRPr="006162F9">
            <w:rPr>
              <w:b/>
              <w:sz w:val="13"/>
            </w:rPr>
            <w:t>Onze referentie</w:t>
          </w:r>
          <w:bookmarkEnd w:id="13"/>
        </w:p>
        <w:p w:rsidR="00C53C1C" w:rsidRPr="006162F9" w:rsidRDefault="00C53C1C" w:rsidP="00020C15">
          <w:pPr>
            <w:framePr w:hSpace="180" w:wrap="around" w:vAnchor="text" w:hAnchor="page" w:x="9328" w:y="1"/>
            <w:spacing w:line="180" w:lineRule="atLeast"/>
            <w:rPr>
              <w:sz w:val="13"/>
              <w:szCs w:val="13"/>
            </w:rPr>
          </w:pPr>
          <w:r>
            <w:rPr>
              <w:sz w:val="13"/>
              <w:szCs w:val="13"/>
            </w:rPr>
            <w:t>BS2021013493</w:t>
          </w:r>
        </w:p>
      </w:tc>
    </w:tr>
    <w:tr w:rsidR="00C53C1C" w:rsidRPr="00D06087" w:rsidTr="006162F9">
      <w:trPr>
        <w:trHeight w:val="450"/>
      </w:trPr>
      <w:tc>
        <w:tcPr>
          <w:tcW w:w="2013" w:type="dxa"/>
        </w:tcPr>
        <w:p w:rsidR="00C53C1C" w:rsidRPr="006162F9" w:rsidRDefault="00C53C1C" w:rsidP="006162F9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  <w:bookmarkStart w:id="14" w:name="lyour_ref"/>
          <w:bookmarkStart w:id="15" w:name="lby_intervention"/>
          <w:bookmarkStart w:id="16" w:name="lcopyto"/>
          <w:bookmarkEnd w:id="14"/>
          <w:bookmarkEnd w:id="15"/>
          <w:r w:rsidRPr="006162F9">
            <w:rPr>
              <w:b/>
              <w:sz w:val="13"/>
            </w:rPr>
            <w:t>Afschrift aan</w:t>
          </w:r>
          <w:bookmarkEnd w:id="16"/>
        </w:p>
        <w:p w:rsidR="00C53C1C" w:rsidRPr="006162F9" w:rsidRDefault="00C53C1C" w:rsidP="006162F9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17" w:name="copyto"/>
          <w:r w:rsidRPr="006162F9">
            <w:rPr>
              <w:sz w:val="13"/>
            </w:rPr>
            <w:t xml:space="preserve">de Voorzitter van de Eerste </w:t>
          </w:r>
        </w:p>
        <w:p w:rsidR="00C53C1C" w:rsidRPr="006162F9" w:rsidRDefault="00C53C1C" w:rsidP="006162F9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r w:rsidRPr="006162F9">
            <w:rPr>
              <w:sz w:val="13"/>
            </w:rPr>
            <w:t>Kamer der Staten-Generaal</w:t>
          </w:r>
        </w:p>
        <w:p w:rsidR="00C53C1C" w:rsidRPr="006162F9" w:rsidRDefault="00C53C1C" w:rsidP="006162F9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r w:rsidRPr="006162F9">
            <w:rPr>
              <w:sz w:val="13"/>
            </w:rPr>
            <w:t>Binnenhof 22</w:t>
          </w:r>
        </w:p>
        <w:p w:rsidR="00C53C1C" w:rsidRPr="006162F9" w:rsidRDefault="00C53C1C" w:rsidP="006162F9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r w:rsidRPr="006162F9">
            <w:rPr>
              <w:sz w:val="13"/>
            </w:rPr>
            <w:t>2513 AA Den Haag</w:t>
          </w:r>
          <w:bookmarkEnd w:id="17"/>
        </w:p>
        <w:p w:rsidR="00C53C1C" w:rsidRPr="006162F9" w:rsidRDefault="00C53C1C" w:rsidP="006162F9">
          <w:pPr>
            <w:framePr w:hSpace="180" w:wrap="around" w:vAnchor="text" w:hAnchor="page" w:x="9328" w:y="1"/>
            <w:spacing w:line="90" w:lineRule="exact"/>
            <w:rPr>
              <w:sz w:val="13"/>
            </w:rPr>
          </w:pPr>
        </w:p>
      </w:tc>
    </w:tr>
    <w:tr w:rsidR="00C53C1C" w:rsidRPr="00D06087" w:rsidTr="006162F9">
      <w:trPr>
        <w:trHeight w:val="450"/>
      </w:trPr>
      <w:tc>
        <w:tcPr>
          <w:tcW w:w="2013" w:type="dxa"/>
        </w:tcPr>
        <w:p w:rsidR="00C53C1C" w:rsidRPr="006162F9" w:rsidRDefault="00C53C1C" w:rsidP="006162F9">
          <w:pPr>
            <w:framePr w:hSpace="180" w:wrap="around" w:vAnchor="text" w:hAnchor="page" w:x="9328" w:y="1"/>
            <w:spacing w:line="180" w:lineRule="atLeast"/>
            <w:rPr>
              <w:i/>
              <w:sz w:val="13"/>
            </w:rPr>
          </w:pPr>
          <w:bookmarkStart w:id="18" w:name="ldealt_with_by"/>
          <w:bookmarkStart w:id="19" w:name="ldefined_by"/>
          <w:bookmarkStart w:id="20" w:name="lnum_pages_appendixes"/>
          <w:bookmarkStart w:id="21" w:name="lspecimen"/>
          <w:bookmarkStart w:id="22" w:name="return_text"/>
          <w:bookmarkEnd w:id="18"/>
          <w:bookmarkEnd w:id="19"/>
          <w:bookmarkEnd w:id="20"/>
          <w:bookmarkEnd w:id="21"/>
          <w:r w:rsidRPr="006162F9">
            <w:rPr>
              <w:i/>
              <w:sz w:val="13"/>
            </w:rPr>
            <w:t>Bij beantwoording datum, onze referentie en betreft vermelden.</w:t>
          </w:r>
          <w:bookmarkEnd w:id="22"/>
        </w:p>
      </w:tc>
    </w:tr>
  </w:tbl>
  <w:p w:rsidR="00C53C1C" w:rsidRPr="00926179" w:rsidRDefault="00C53C1C" w:rsidP="00926179">
    <w:pPr>
      <w:rPr>
        <w:vanish/>
      </w:rPr>
    </w:pPr>
    <w:bookmarkStart w:id="23" w:name="logo"/>
    <w:bookmarkEnd w:id="23"/>
  </w:p>
  <w:tbl>
    <w:tblPr>
      <w:tblW w:w="0" w:type="auto"/>
      <w:tblInd w:w="38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80"/>
      <w:gridCol w:w="2815"/>
    </w:tblGrid>
    <w:tr w:rsidR="00C53C1C" w:rsidRPr="00D06087" w:rsidTr="006162F9">
      <w:trPr>
        <w:trHeight w:val="2268"/>
      </w:trPr>
      <w:tc>
        <w:tcPr>
          <w:tcW w:w="737" w:type="dxa"/>
        </w:tcPr>
        <w:p w:rsidR="00C53C1C" w:rsidRPr="00D06087" w:rsidRDefault="00C53C1C" w:rsidP="006162F9">
          <w:pPr>
            <w:framePr w:hSpace="180" w:wrap="around" w:vAnchor="page" w:hAnchor="page" w:x="5529" w:y="1"/>
          </w:pPr>
          <w:r>
            <w:rPr>
              <w:noProof/>
              <w:lang w:eastAsia="nl-NL"/>
            </w:rPr>
            <w:drawing>
              <wp:inline distT="0" distB="0" distL="0" distR="0" wp14:anchorId="20C557F5" wp14:editId="4DCC0960">
                <wp:extent cx="466725" cy="1581150"/>
                <wp:effectExtent l="19050" t="0" r="9525" b="0"/>
                <wp:docPr id="7" name="Picture 1" descr="C:\Users\u0059j2\AppData\Local\Microsoft\Windows\AppData\Local\Microsoft\Windows\AppData\Local\Microsoft\Windows\AppData\Local\Microsoft\u00b2p2\AppData\Local\Microsoft\Windows\Temporary Internet Files\u00b2p2\AppData\Local\Microsoft\Windows\Temporary Internet Files\AppData\Local\Microsoft\Windows\u00b2p2\AppData\Local\Microsoft\Windows\u00w952\AppData\Local\Microsoft\Windows\Temporary Internet Files\AppData\Local\Microsoft\Documents and Settings\u00b2p2\Documents and Settings\u00b2p2\Documents and Settings\u00b2p2\Local Settings\Program Files\Defensie\Logos\RO_BEELDMERK_Briefinprint_n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0059j2\AppData\Local\Microsoft\Windows\AppData\Local\Microsoft\Windows\AppData\Local\Microsoft\Windows\AppData\Local\Microsoft\u00b2p2\AppData\Local\Microsoft\Windows\Temporary Internet Files\u00b2p2\AppData\Local\Microsoft\Windows\Temporary Internet Files\AppData\Local\Microsoft\Windows\u00b2p2\AppData\Local\Microsoft\Windows\u00w952\AppData\Local\Microsoft\Windows\Temporary Internet Files\AppData\Local\Microsoft\Documents and Settings\u00b2p2\Documents and Settings\u00b2p2\Documents and Settings\u00b2p2\Local Settings\Program Files\Defensie\Logos\RO_BEELDMERK_Briefinprint_n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5" w:type="dxa"/>
        </w:tcPr>
        <w:p w:rsidR="00C53C1C" w:rsidRPr="00D06087" w:rsidRDefault="00C53C1C" w:rsidP="006162F9">
          <w:pPr>
            <w:framePr w:hSpace="180" w:wrap="around" w:vAnchor="page" w:hAnchor="page" w:x="5529" w:y="1"/>
          </w:pPr>
          <w:bookmarkStart w:id="24" w:name="logo_mark"/>
          <w:bookmarkEnd w:id="24"/>
          <w:r>
            <w:rPr>
              <w:noProof/>
              <w:lang w:eastAsia="nl-NL"/>
            </w:rPr>
            <w:drawing>
              <wp:anchor distT="0" distB="0" distL="114300" distR="114300" simplePos="0" relativeHeight="251686912" behindDoc="1" locked="0" layoutInCell="1" allowOverlap="1" wp14:anchorId="27908AA2" wp14:editId="6F232BC3">
                <wp:simplePos x="0" y="0"/>
                <wp:positionH relativeFrom="column">
                  <wp:posOffset>0</wp:posOffset>
                </wp:positionH>
                <wp:positionV relativeFrom="paragraph">
                  <wp:posOffset>-190500</wp:posOffset>
                </wp:positionV>
                <wp:extent cx="2340610" cy="1583690"/>
                <wp:effectExtent l="19050" t="0" r="2540" b="0"/>
                <wp:wrapNone/>
                <wp:docPr id="8" name="Picture 1" descr="RO_D_Woordbeeld_Briefinprint_n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O_D_Woordbeeld_Briefinprint_n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610" cy="1583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C53C1C" w:rsidRPr="00926179" w:rsidRDefault="00C53C1C" w:rsidP="00926179">
    <w:pPr>
      <w:rPr>
        <w:vanish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00"/>
      <w:gridCol w:w="6383"/>
    </w:tblGrid>
    <w:tr w:rsidR="00C53C1C" w:rsidRPr="00D06087" w:rsidTr="006162F9">
      <w:trPr>
        <w:trHeight w:val="2410"/>
      </w:trPr>
      <w:tc>
        <w:tcPr>
          <w:tcW w:w="7483" w:type="dxa"/>
          <w:gridSpan w:val="2"/>
        </w:tcPr>
        <w:p w:rsidR="00C53C1C" w:rsidRPr="00D06087" w:rsidRDefault="00C53C1C" w:rsidP="00EE2077">
          <w:pPr>
            <w:pStyle w:val="Koptekst"/>
          </w:pPr>
        </w:p>
      </w:tc>
    </w:tr>
    <w:tr w:rsidR="00C53C1C" w:rsidRPr="00D06087" w:rsidTr="006162F9">
      <w:trPr>
        <w:trHeight w:val="320"/>
      </w:trPr>
      <w:tc>
        <w:tcPr>
          <w:tcW w:w="7483" w:type="dxa"/>
          <w:gridSpan w:val="2"/>
        </w:tcPr>
        <w:p w:rsidR="00C53C1C" w:rsidRPr="006162F9" w:rsidRDefault="00C53C1C" w:rsidP="006162F9">
          <w:pPr>
            <w:pStyle w:val="Koptekst"/>
            <w:spacing w:line="180" w:lineRule="atLeast"/>
            <w:rPr>
              <w:sz w:val="13"/>
            </w:rPr>
          </w:pPr>
          <w:bookmarkStart w:id="25" w:name="return_address"/>
          <w:r w:rsidRPr="006162F9">
            <w:rPr>
              <w:sz w:val="13"/>
            </w:rPr>
            <w:t>&gt; Retouradres Postbus 20701 2500 ES Den Haag</w:t>
          </w:r>
          <w:bookmarkEnd w:id="25"/>
        </w:p>
      </w:tc>
    </w:tr>
    <w:tr w:rsidR="00C53C1C" w:rsidRPr="00D06087" w:rsidTr="006162F9">
      <w:trPr>
        <w:trHeight w:val="2880"/>
      </w:trPr>
      <w:tc>
        <w:tcPr>
          <w:tcW w:w="7483" w:type="dxa"/>
          <w:gridSpan w:val="2"/>
        </w:tcPr>
        <w:p w:rsidR="00C53C1C" w:rsidRPr="00D06087" w:rsidRDefault="00C53C1C" w:rsidP="00EE2077">
          <w:pPr>
            <w:pStyle w:val="Koptekst"/>
          </w:pPr>
          <w:bookmarkStart w:id="26" w:name="to"/>
          <w:r w:rsidRPr="00D06087">
            <w:t>de Voorzitter van de Tweede Kamer</w:t>
          </w:r>
        </w:p>
        <w:p w:rsidR="00C53C1C" w:rsidRPr="00D06087" w:rsidRDefault="00C53C1C" w:rsidP="00EE2077">
          <w:pPr>
            <w:pStyle w:val="Koptekst"/>
          </w:pPr>
          <w:r w:rsidRPr="00D06087">
            <w:t>der Staten-Generaal</w:t>
          </w:r>
        </w:p>
        <w:p w:rsidR="00C53C1C" w:rsidRPr="00D06087" w:rsidRDefault="00C53C1C" w:rsidP="00EE2077">
          <w:pPr>
            <w:pStyle w:val="Koptekst"/>
          </w:pPr>
          <w:r w:rsidRPr="00D06087">
            <w:t>Plein 2</w:t>
          </w:r>
        </w:p>
        <w:p w:rsidR="00C53C1C" w:rsidRDefault="00C53C1C" w:rsidP="00EE2077">
          <w:pPr>
            <w:pStyle w:val="Koptekst"/>
          </w:pPr>
          <w:r w:rsidRPr="00D06087">
            <w:t>2511 CR Den Haag</w:t>
          </w:r>
          <w:bookmarkEnd w:id="26"/>
        </w:p>
        <w:p w:rsidR="00C53C1C" w:rsidRPr="00020C15" w:rsidRDefault="00C53C1C" w:rsidP="00020C15"/>
        <w:p w:rsidR="00C53C1C" w:rsidRPr="00020C15" w:rsidRDefault="00C53C1C" w:rsidP="00020C15"/>
        <w:p w:rsidR="00C53C1C" w:rsidRPr="00020C15" w:rsidRDefault="00C53C1C" w:rsidP="00020C15"/>
        <w:p w:rsidR="00C53C1C" w:rsidRDefault="00C53C1C" w:rsidP="00020C15"/>
        <w:p w:rsidR="00C53C1C" w:rsidRPr="00020C15" w:rsidRDefault="00C53C1C" w:rsidP="00020C15">
          <w:pPr>
            <w:tabs>
              <w:tab w:val="left" w:pos="5550"/>
            </w:tabs>
          </w:pPr>
          <w:r>
            <w:tab/>
          </w:r>
        </w:p>
      </w:tc>
    </w:tr>
    <w:tr w:rsidR="00C53C1C" w:rsidRPr="00D06087" w:rsidTr="006162F9">
      <w:trPr>
        <w:trHeight w:val="240"/>
      </w:trPr>
      <w:tc>
        <w:tcPr>
          <w:tcW w:w="1100" w:type="dxa"/>
        </w:tcPr>
        <w:p w:rsidR="00C53C1C" w:rsidRPr="00D06087" w:rsidRDefault="00C53C1C" w:rsidP="006162F9">
          <w:pPr>
            <w:pStyle w:val="Koptekst"/>
            <w:tabs>
              <w:tab w:val="clear" w:pos="4536"/>
              <w:tab w:val="clear" w:pos="9072"/>
              <w:tab w:val="right" w:pos="1100"/>
            </w:tabs>
          </w:pPr>
          <w:bookmarkStart w:id="27" w:name="ldate"/>
          <w:r w:rsidRPr="00D06087">
            <w:t>Datum</w:t>
          </w:r>
          <w:bookmarkEnd w:id="27"/>
        </w:p>
      </w:tc>
      <w:tc>
        <w:tcPr>
          <w:tcW w:w="6383" w:type="dxa"/>
        </w:tcPr>
        <w:p w:rsidR="00C53C1C" w:rsidRPr="00D06087" w:rsidRDefault="000207E4" w:rsidP="006D35C0">
          <w:pPr>
            <w:pStyle w:val="Koptekst"/>
            <w:tabs>
              <w:tab w:val="clear" w:pos="4536"/>
              <w:tab w:val="clear" w:pos="9072"/>
              <w:tab w:val="right" w:pos="1100"/>
            </w:tabs>
          </w:pPr>
          <w:bookmarkStart w:id="28" w:name="date"/>
          <w:bookmarkEnd w:id="28"/>
          <w:r>
            <w:t>28 juni 2021</w:t>
          </w:r>
        </w:p>
      </w:tc>
    </w:tr>
    <w:tr w:rsidR="00C53C1C" w:rsidRPr="00872339" w:rsidTr="006162F9">
      <w:trPr>
        <w:trHeight w:val="240"/>
      </w:trPr>
      <w:tc>
        <w:tcPr>
          <w:tcW w:w="1100" w:type="dxa"/>
        </w:tcPr>
        <w:p w:rsidR="00C53C1C" w:rsidRPr="00D06087" w:rsidRDefault="00C53C1C" w:rsidP="006162F9">
          <w:pPr>
            <w:pStyle w:val="Koptekst"/>
            <w:tabs>
              <w:tab w:val="clear" w:pos="4536"/>
              <w:tab w:val="clear" w:pos="9072"/>
              <w:tab w:val="left" w:pos="1100"/>
            </w:tabs>
          </w:pPr>
          <w:bookmarkStart w:id="29" w:name="lsubject"/>
          <w:r w:rsidRPr="00D06087">
            <w:t>Betreft</w:t>
          </w:r>
          <w:bookmarkEnd w:id="29"/>
        </w:p>
      </w:tc>
      <w:tc>
        <w:tcPr>
          <w:tcW w:w="3742" w:type="dxa"/>
        </w:tcPr>
        <w:p w:rsidR="00C53C1C" w:rsidRPr="00691311" w:rsidRDefault="00C53C1C" w:rsidP="002E5EDE">
          <w:pPr>
            <w:spacing w:line="276" w:lineRule="auto"/>
          </w:pPr>
          <w:r w:rsidRPr="00691311">
            <w:t xml:space="preserve">Lancering van de Brik-II </w:t>
          </w:r>
          <w:r>
            <w:t>satelliet</w:t>
          </w:r>
        </w:p>
      </w:tc>
    </w:tr>
    <w:tr w:rsidR="00C53C1C" w:rsidRPr="00872339" w:rsidTr="006162F9">
      <w:trPr>
        <w:trHeight w:val="960"/>
      </w:trPr>
      <w:tc>
        <w:tcPr>
          <w:tcW w:w="7483" w:type="dxa"/>
          <w:gridSpan w:val="2"/>
          <w:vAlign w:val="bottom"/>
        </w:tcPr>
        <w:p w:rsidR="00C53C1C" w:rsidRPr="00691311" w:rsidRDefault="00C53C1C" w:rsidP="00EE2077">
          <w:pPr>
            <w:pStyle w:val="Koptekst"/>
          </w:pPr>
          <w:bookmarkStart w:id="30" w:name="opening"/>
          <w:bookmarkEnd w:id="30"/>
        </w:p>
      </w:tc>
    </w:tr>
  </w:tbl>
  <w:p w:rsidR="00C53C1C" w:rsidRPr="00691311" w:rsidRDefault="00C53C1C" w:rsidP="00AA0BAE">
    <w:pPr>
      <w:pStyle w:val="Koptekst"/>
      <w:tabs>
        <w:tab w:val="clear" w:pos="4536"/>
        <w:tab w:val="clear" w:pos="9072"/>
        <w:tab w:val="left" w:pos="11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84BB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4B51FE"/>
    <w:multiLevelType w:val="multilevel"/>
    <w:tmpl w:val="040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7A9121B"/>
    <w:multiLevelType w:val="multilevel"/>
    <w:tmpl w:val="040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95078AA"/>
    <w:multiLevelType w:val="multilevel"/>
    <w:tmpl w:val="D7C2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6512AE"/>
    <w:multiLevelType w:val="hybridMultilevel"/>
    <w:tmpl w:val="0986AD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F2"/>
    <w:multiLevelType w:val="multilevel"/>
    <w:tmpl w:val="E3A48500"/>
    <w:lvl w:ilvl="0">
      <w:start w:val="1"/>
      <w:numFmt w:val="decimal"/>
      <w:pStyle w:val="Kop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8051F35"/>
    <w:multiLevelType w:val="multilevel"/>
    <w:tmpl w:val="C03EA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8E4E03"/>
    <w:multiLevelType w:val="hybridMultilevel"/>
    <w:tmpl w:val="FC8054F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2857B9"/>
    <w:multiLevelType w:val="multilevel"/>
    <w:tmpl w:val="D3B8BA52"/>
    <w:lvl w:ilvl="0">
      <w:start w:val="1"/>
      <w:numFmt w:val="decimal"/>
      <w:lvlText w:val="%1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26"/>
        </w:tabs>
        <w:ind w:left="26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"/>
        </w:tabs>
        <w:ind w:left="26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"/>
        </w:tabs>
        <w:ind w:left="26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"/>
        </w:tabs>
        <w:ind w:left="26" w:firstLine="0"/>
      </w:pPr>
      <w:rPr>
        <w:rFonts w:hint="default"/>
      </w:rPr>
    </w:lvl>
  </w:abstractNum>
  <w:abstractNum w:abstractNumId="10" w15:restartNumberingAfterBreak="0">
    <w:nsid w:val="203A1222"/>
    <w:multiLevelType w:val="hybridMultilevel"/>
    <w:tmpl w:val="05D8A3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A5EB4"/>
    <w:multiLevelType w:val="hybridMultilevel"/>
    <w:tmpl w:val="E8D00A0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6859BE"/>
    <w:multiLevelType w:val="multilevel"/>
    <w:tmpl w:val="040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262511F"/>
    <w:multiLevelType w:val="hybridMultilevel"/>
    <w:tmpl w:val="91DE773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B82609"/>
    <w:multiLevelType w:val="multilevel"/>
    <w:tmpl w:val="040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7676258"/>
    <w:multiLevelType w:val="hybridMultilevel"/>
    <w:tmpl w:val="467C8BE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0E69BF"/>
    <w:multiLevelType w:val="hybridMultilevel"/>
    <w:tmpl w:val="D374A9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45453"/>
    <w:multiLevelType w:val="hybridMultilevel"/>
    <w:tmpl w:val="728E101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CF2F4D"/>
    <w:multiLevelType w:val="hybridMultilevel"/>
    <w:tmpl w:val="CC1ABCD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63D5D"/>
    <w:multiLevelType w:val="multilevel"/>
    <w:tmpl w:val="92C8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26161F"/>
    <w:multiLevelType w:val="hybridMultilevel"/>
    <w:tmpl w:val="2C5877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85026"/>
    <w:multiLevelType w:val="hybridMultilevel"/>
    <w:tmpl w:val="00143E7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5D3014"/>
    <w:multiLevelType w:val="hybridMultilevel"/>
    <w:tmpl w:val="40D491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135C7C"/>
    <w:multiLevelType w:val="hybridMultilevel"/>
    <w:tmpl w:val="75607FF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391696"/>
    <w:multiLevelType w:val="hybridMultilevel"/>
    <w:tmpl w:val="49BE69A0"/>
    <w:lvl w:ilvl="0" w:tplc="AA2A8616">
      <w:start w:val="1"/>
      <w:numFmt w:val="decimal"/>
      <w:pStyle w:val="Enumerationwithtext"/>
      <w:lvlText w:val="%1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b w:val="0"/>
        <w:i w:val="0"/>
        <w:sz w:val="18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234319"/>
    <w:multiLevelType w:val="hybridMultilevel"/>
    <w:tmpl w:val="A4D4EEB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E42E0C"/>
    <w:multiLevelType w:val="hybridMultilevel"/>
    <w:tmpl w:val="8EFE12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244097"/>
    <w:multiLevelType w:val="hybridMultilevel"/>
    <w:tmpl w:val="5760960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966CAE"/>
    <w:multiLevelType w:val="multilevel"/>
    <w:tmpl w:val="040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5C512DA"/>
    <w:multiLevelType w:val="multilevel"/>
    <w:tmpl w:val="A27E6562"/>
    <w:lvl w:ilvl="0">
      <w:start w:val="1"/>
      <w:numFmt w:val="decimal"/>
      <w:lvlText w:val="%1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-414"/>
        </w:tabs>
        <w:ind w:left="-414" w:hanging="1134"/>
      </w:pPr>
      <w:rPr>
        <w:rFonts w:ascii="Verdana" w:hAnsi="Verdana" w:hint="default"/>
        <w:b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-414"/>
        </w:tabs>
        <w:ind w:left="-414" w:hanging="1134"/>
      </w:pPr>
      <w:rPr>
        <w:rFonts w:ascii="Verdana" w:hAnsi="Verdana" w:hint="default"/>
        <w:b w:val="0"/>
        <w:i/>
        <w:sz w:val="18"/>
      </w:rPr>
    </w:lvl>
    <w:lvl w:ilvl="3">
      <w:start w:val="1"/>
      <w:numFmt w:val="decimal"/>
      <w:lvlText w:val="%1.%2.%3.%4"/>
      <w:lvlJc w:val="left"/>
      <w:pPr>
        <w:tabs>
          <w:tab w:val="num" w:pos="-414"/>
        </w:tabs>
        <w:ind w:left="-41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26"/>
        </w:tabs>
        <w:ind w:left="26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"/>
        </w:tabs>
        <w:ind w:left="26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"/>
        </w:tabs>
        <w:ind w:left="26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"/>
        </w:tabs>
        <w:ind w:left="26" w:firstLine="0"/>
      </w:pPr>
      <w:rPr>
        <w:rFonts w:hint="default"/>
      </w:rPr>
    </w:lvl>
  </w:abstractNum>
  <w:abstractNum w:abstractNumId="30" w15:restartNumberingAfterBreak="0">
    <w:nsid w:val="6C4B54DF"/>
    <w:multiLevelType w:val="multilevel"/>
    <w:tmpl w:val="5A48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1755CF"/>
    <w:multiLevelType w:val="hybridMultilevel"/>
    <w:tmpl w:val="423410A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105363"/>
    <w:multiLevelType w:val="hybridMultilevel"/>
    <w:tmpl w:val="65F4CFFE"/>
    <w:lvl w:ilvl="0" w:tplc="20D84BA4">
      <w:start w:val="1"/>
      <w:numFmt w:val="bullet"/>
      <w:pStyle w:val="Indentedenumerationwithtex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b w:val="0"/>
        <w:i w:val="0"/>
        <w:position w:val="0"/>
        <w:sz w:val="18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A43BB"/>
    <w:multiLevelType w:val="hybridMultilevel"/>
    <w:tmpl w:val="3AA89CA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231AC6"/>
    <w:multiLevelType w:val="multilevel"/>
    <w:tmpl w:val="040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7CA45BC"/>
    <w:multiLevelType w:val="multilevel"/>
    <w:tmpl w:val="52946DD6"/>
    <w:lvl w:ilvl="0">
      <w:start w:val="1"/>
      <w:numFmt w:val="decimal"/>
      <w:lvlText w:val="%1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-414"/>
        </w:tabs>
        <w:ind w:left="-414" w:hanging="1134"/>
      </w:pPr>
      <w:rPr>
        <w:rFonts w:ascii="Verdana" w:hAnsi="Verdana" w:hint="default"/>
        <w:b w:val="0"/>
        <w:i/>
        <w:sz w:val="18"/>
      </w:rPr>
    </w:lvl>
    <w:lvl w:ilvl="3">
      <w:start w:val="1"/>
      <w:numFmt w:val="decimal"/>
      <w:lvlText w:val="%1.%2.%3.%4"/>
      <w:lvlJc w:val="left"/>
      <w:pPr>
        <w:tabs>
          <w:tab w:val="num" w:pos="-414"/>
        </w:tabs>
        <w:ind w:left="-41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26"/>
        </w:tabs>
        <w:ind w:left="26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"/>
        </w:tabs>
        <w:ind w:left="26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"/>
        </w:tabs>
        <w:ind w:left="26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"/>
        </w:tabs>
        <w:ind w:left="26" w:firstLine="0"/>
      </w:pPr>
      <w:rPr>
        <w:rFonts w:hint="default"/>
      </w:rPr>
    </w:lvl>
  </w:abstractNum>
  <w:abstractNum w:abstractNumId="36" w15:restartNumberingAfterBreak="0">
    <w:nsid w:val="79A56F5F"/>
    <w:multiLevelType w:val="multilevel"/>
    <w:tmpl w:val="A6EE7782"/>
    <w:lvl w:ilvl="0">
      <w:start w:val="1"/>
      <w:numFmt w:val="decimal"/>
      <w:lvlText w:val="%1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/>
        <w:i w:val="0"/>
        <w:sz w:val="18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/>
        <w:sz w:val="18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-694"/>
        </w:tabs>
        <w:ind w:left="-694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94"/>
        </w:tabs>
        <w:ind w:left="-694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694"/>
        </w:tabs>
        <w:ind w:left="-694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694"/>
        </w:tabs>
        <w:ind w:left="-694" w:firstLine="0"/>
      </w:pPr>
      <w:rPr>
        <w:rFonts w:hint="default"/>
      </w:rPr>
    </w:lvl>
  </w:abstractNum>
  <w:abstractNum w:abstractNumId="37" w15:restartNumberingAfterBreak="0">
    <w:nsid w:val="79E05EE4"/>
    <w:multiLevelType w:val="multilevel"/>
    <w:tmpl w:val="57C8E506"/>
    <w:lvl w:ilvl="0">
      <w:start w:val="1"/>
      <w:numFmt w:val="decimal"/>
      <w:lvlText w:val="%1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-414"/>
        </w:tabs>
        <w:ind w:left="-414" w:hanging="1134"/>
      </w:pPr>
      <w:rPr>
        <w:rFonts w:ascii="Verdana" w:hAnsi="Verdana" w:hint="default"/>
        <w:b w:val="0"/>
        <w:i/>
        <w:sz w:val="18"/>
      </w:rPr>
    </w:lvl>
    <w:lvl w:ilvl="3">
      <w:start w:val="1"/>
      <w:numFmt w:val="decimal"/>
      <w:lvlText w:val="%1.%2.%3.%4"/>
      <w:lvlJc w:val="left"/>
      <w:pPr>
        <w:tabs>
          <w:tab w:val="num" w:pos="-414"/>
        </w:tabs>
        <w:ind w:left="-41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26"/>
        </w:tabs>
        <w:ind w:left="26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"/>
        </w:tabs>
        <w:ind w:left="26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"/>
        </w:tabs>
        <w:ind w:left="26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"/>
        </w:tabs>
        <w:ind w:left="26" w:firstLine="0"/>
      </w:pPr>
      <w:rPr>
        <w:rFonts w:hint="default"/>
      </w:rPr>
    </w:lvl>
  </w:abstractNum>
  <w:abstractNum w:abstractNumId="38" w15:restartNumberingAfterBreak="0">
    <w:nsid w:val="7C0A5B3B"/>
    <w:multiLevelType w:val="hybridMultilevel"/>
    <w:tmpl w:val="3EC8059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32"/>
  </w:num>
  <w:num w:numId="3">
    <w:abstractNumId w:val="29"/>
  </w:num>
  <w:num w:numId="4">
    <w:abstractNumId w:val="37"/>
  </w:num>
  <w:num w:numId="5">
    <w:abstractNumId w:val="28"/>
  </w:num>
  <w:num w:numId="6">
    <w:abstractNumId w:val="9"/>
  </w:num>
  <w:num w:numId="7">
    <w:abstractNumId w:val="12"/>
  </w:num>
  <w:num w:numId="8">
    <w:abstractNumId w:val="3"/>
  </w:num>
  <w:num w:numId="9">
    <w:abstractNumId w:val="14"/>
  </w:num>
  <w:num w:numId="10">
    <w:abstractNumId w:val="36"/>
  </w:num>
  <w:num w:numId="11">
    <w:abstractNumId w:val="34"/>
  </w:num>
  <w:num w:numId="12">
    <w:abstractNumId w:val="2"/>
  </w:num>
  <w:num w:numId="13">
    <w:abstractNumId w:val="19"/>
  </w:num>
  <w:num w:numId="14">
    <w:abstractNumId w:val="1"/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8"/>
  </w:num>
  <w:num w:numId="19">
    <w:abstractNumId w:val="30"/>
  </w:num>
  <w:num w:numId="20">
    <w:abstractNumId w:val="7"/>
  </w:num>
  <w:num w:numId="21">
    <w:abstractNumId w:val="23"/>
  </w:num>
  <w:num w:numId="22">
    <w:abstractNumId w:val="4"/>
  </w:num>
  <w:num w:numId="23">
    <w:abstractNumId w:val="5"/>
  </w:num>
  <w:num w:numId="24">
    <w:abstractNumId w:val="13"/>
  </w:num>
  <w:num w:numId="25">
    <w:abstractNumId w:val="10"/>
  </w:num>
  <w:num w:numId="26">
    <w:abstractNumId w:val="11"/>
  </w:num>
  <w:num w:numId="27">
    <w:abstractNumId w:val="16"/>
  </w:num>
  <w:num w:numId="28">
    <w:abstractNumId w:val="15"/>
  </w:num>
  <w:num w:numId="29">
    <w:abstractNumId w:val="20"/>
  </w:num>
  <w:num w:numId="30">
    <w:abstractNumId w:val="0"/>
  </w:num>
  <w:num w:numId="31">
    <w:abstractNumId w:val="33"/>
  </w:num>
  <w:num w:numId="32">
    <w:abstractNumId w:val="8"/>
  </w:num>
  <w:num w:numId="33">
    <w:abstractNumId w:val="31"/>
  </w:num>
  <w:num w:numId="34">
    <w:abstractNumId w:val="38"/>
  </w:num>
  <w:num w:numId="35">
    <w:abstractNumId w:val="6"/>
  </w:num>
  <w:num w:numId="36">
    <w:abstractNumId w:val="35"/>
  </w:num>
  <w:num w:numId="37">
    <w:abstractNumId w:val="21"/>
  </w:num>
  <w:num w:numId="38">
    <w:abstractNumId w:val="27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nl-NL" w:vendorID="64" w:dllVersion="131078" w:nlCheck="1" w:checkStyle="0"/>
  <w:activeWritingStyle w:appName="MSWord" w:lang="en-US" w:vendorID="64" w:dllVersion="131078" w:nlCheck="1" w:checkStyle="1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" w:val="0"/>
    <w:docVar w:name="classif" w:val="0"/>
    <w:docVar w:name="date" w:val="11-1-2010"/>
    <w:docVar w:name="fr" w:val="2"/>
    <w:docVar w:name="lang" w:val="1043"/>
    <w:docVar w:name="logoprint" w:val="Yes"/>
    <w:docVar w:name="mno" w:val="yes"/>
    <w:docVar w:name="print" w:val="blank"/>
    <w:docVar w:name="rdate" w:val="11-1-2010"/>
    <w:docVar w:name="rlang" w:val="1043"/>
    <w:docVar w:name="sending" w:val="0"/>
    <w:docVar w:name="signer" w:val="MINISTER"/>
    <w:docVar w:name="styles" w:val="yes"/>
    <w:docVar w:name="ttype" w:val="0"/>
    <w:docVar w:name="type" w:val="Letter"/>
    <w:docVar w:name="xfrf" w:val="1"/>
    <w:docVar w:name="xfrn" w:val="1"/>
  </w:docVars>
  <w:rsids>
    <w:rsidRoot w:val="00D06087"/>
    <w:rsid w:val="000005C6"/>
    <w:rsid w:val="00003509"/>
    <w:rsid w:val="00003B9F"/>
    <w:rsid w:val="00003EAD"/>
    <w:rsid w:val="00005636"/>
    <w:rsid w:val="00007899"/>
    <w:rsid w:val="00007C07"/>
    <w:rsid w:val="00011529"/>
    <w:rsid w:val="00011BFD"/>
    <w:rsid w:val="000120D5"/>
    <w:rsid w:val="0001244C"/>
    <w:rsid w:val="000124BD"/>
    <w:rsid w:val="00012B36"/>
    <w:rsid w:val="000133A9"/>
    <w:rsid w:val="000138C0"/>
    <w:rsid w:val="0002021B"/>
    <w:rsid w:val="000207E4"/>
    <w:rsid w:val="00020C15"/>
    <w:rsid w:val="00021394"/>
    <w:rsid w:val="00021C15"/>
    <w:rsid w:val="00021FF7"/>
    <w:rsid w:val="00026C34"/>
    <w:rsid w:val="0003244D"/>
    <w:rsid w:val="00032853"/>
    <w:rsid w:val="00033B37"/>
    <w:rsid w:val="00034967"/>
    <w:rsid w:val="00035252"/>
    <w:rsid w:val="00036876"/>
    <w:rsid w:val="000442EC"/>
    <w:rsid w:val="00044423"/>
    <w:rsid w:val="000450AB"/>
    <w:rsid w:val="000450AF"/>
    <w:rsid w:val="000455E1"/>
    <w:rsid w:val="00046995"/>
    <w:rsid w:val="00050EB7"/>
    <w:rsid w:val="00050EED"/>
    <w:rsid w:val="00050FDC"/>
    <w:rsid w:val="000518BF"/>
    <w:rsid w:val="00052663"/>
    <w:rsid w:val="000529DD"/>
    <w:rsid w:val="00052C95"/>
    <w:rsid w:val="0005409D"/>
    <w:rsid w:val="000554CB"/>
    <w:rsid w:val="00056FE3"/>
    <w:rsid w:val="000572D5"/>
    <w:rsid w:val="00060052"/>
    <w:rsid w:val="000611BC"/>
    <w:rsid w:val="000620E3"/>
    <w:rsid w:val="00063376"/>
    <w:rsid w:val="00066ABC"/>
    <w:rsid w:val="00066D79"/>
    <w:rsid w:val="00067548"/>
    <w:rsid w:val="00067CF2"/>
    <w:rsid w:val="000701CA"/>
    <w:rsid w:val="000716B0"/>
    <w:rsid w:val="00072FFB"/>
    <w:rsid w:val="00074A1B"/>
    <w:rsid w:val="00075C62"/>
    <w:rsid w:val="00076EB2"/>
    <w:rsid w:val="00080236"/>
    <w:rsid w:val="000817B4"/>
    <w:rsid w:val="00082A0B"/>
    <w:rsid w:val="00083618"/>
    <w:rsid w:val="000844DC"/>
    <w:rsid w:val="00084C03"/>
    <w:rsid w:val="000851A5"/>
    <w:rsid w:val="000859D3"/>
    <w:rsid w:val="000864AF"/>
    <w:rsid w:val="00087B6B"/>
    <w:rsid w:val="00087CD6"/>
    <w:rsid w:val="0009356F"/>
    <w:rsid w:val="0009454B"/>
    <w:rsid w:val="00095EBB"/>
    <w:rsid w:val="00095FD0"/>
    <w:rsid w:val="00096C81"/>
    <w:rsid w:val="00097F9A"/>
    <w:rsid w:val="000A07B1"/>
    <w:rsid w:val="000A0DB9"/>
    <w:rsid w:val="000A121B"/>
    <w:rsid w:val="000A1669"/>
    <w:rsid w:val="000A4264"/>
    <w:rsid w:val="000A662A"/>
    <w:rsid w:val="000A7025"/>
    <w:rsid w:val="000A7CD5"/>
    <w:rsid w:val="000B01B5"/>
    <w:rsid w:val="000B18E8"/>
    <w:rsid w:val="000B2B3B"/>
    <w:rsid w:val="000B3F9A"/>
    <w:rsid w:val="000B6DBE"/>
    <w:rsid w:val="000B7A34"/>
    <w:rsid w:val="000B7D75"/>
    <w:rsid w:val="000C1D36"/>
    <w:rsid w:val="000C3E4F"/>
    <w:rsid w:val="000C4B74"/>
    <w:rsid w:val="000C4C23"/>
    <w:rsid w:val="000C58FB"/>
    <w:rsid w:val="000C6DCA"/>
    <w:rsid w:val="000C7D0D"/>
    <w:rsid w:val="000C7E62"/>
    <w:rsid w:val="000D1025"/>
    <w:rsid w:val="000D22F8"/>
    <w:rsid w:val="000D3461"/>
    <w:rsid w:val="000D51CF"/>
    <w:rsid w:val="000D52FF"/>
    <w:rsid w:val="000D5BA5"/>
    <w:rsid w:val="000D5C6F"/>
    <w:rsid w:val="000D6223"/>
    <w:rsid w:val="000D75B4"/>
    <w:rsid w:val="000E011C"/>
    <w:rsid w:val="000E1107"/>
    <w:rsid w:val="000E155C"/>
    <w:rsid w:val="000E15E6"/>
    <w:rsid w:val="000E1857"/>
    <w:rsid w:val="000E20F0"/>
    <w:rsid w:val="000E3131"/>
    <w:rsid w:val="000E5D7C"/>
    <w:rsid w:val="000E6BA2"/>
    <w:rsid w:val="000E77B3"/>
    <w:rsid w:val="000F2BB7"/>
    <w:rsid w:val="000F4C5D"/>
    <w:rsid w:val="000F58F5"/>
    <w:rsid w:val="000F5E9C"/>
    <w:rsid w:val="000F6EC8"/>
    <w:rsid w:val="0010087A"/>
    <w:rsid w:val="00101606"/>
    <w:rsid w:val="001019E5"/>
    <w:rsid w:val="00101C5A"/>
    <w:rsid w:val="00101CDA"/>
    <w:rsid w:val="001020C5"/>
    <w:rsid w:val="0010223C"/>
    <w:rsid w:val="00103C41"/>
    <w:rsid w:val="001058A3"/>
    <w:rsid w:val="00106104"/>
    <w:rsid w:val="0010690F"/>
    <w:rsid w:val="00110020"/>
    <w:rsid w:val="001100BC"/>
    <w:rsid w:val="001114C5"/>
    <w:rsid w:val="00112997"/>
    <w:rsid w:val="00116219"/>
    <w:rsid w:val="00116A99"/>
    <w:rsid w:val="00117CC2"/>
    <w:rsid w:val="00117D87"/>
    <w:rsid w:val="0012082E"/>
    <w:rsid w:val="00120C68"/>
    <w:rsid w:val="00121E3F"/>
    <w:rsid w:val="00121EB7"/>
    <w:rsid w:val="00122C58"/>
    <w:rsid w:val="001236C5"/>
    <w:rsid w:val="00123720"/>
    <w:rsid w:val="00123D74"/>
    <w:rsid w:val="00127386"/>
    <w:rsid w:val="00127F33"/>
    <w:rsid w:val="001306DA"/>
    <w:rsid w:val="00130919"/>
    <w:rsid w:val="0013342D"/>
    <w:rsid w:val="00133C2C"/>
    <w:rsid w:val="001353E7"/>
    <w:rsid w:val="00135C3D"/>
    <w:rsid w:val="001371F2"/>
    <w:rsid w:val="00137953"/>
    <w:rsid w:val="0014024F"/>
    <w:rsid w:val="00140E77"/>
    <w:rsid w:val="001423C5"/>
    <w:rsid w:val="00144E0F"/>
    <w:rsid w:val="00144F76"/>
    <w:rsid w:val="001467AB"/>
    <w:rsid w:val="001501F7"/>
    <w:rsid w:val="0015267B"/>
    <w:rsid w:val="0015276E"/>
    <w:rsid w:val="001544E7"/>
    <w:rsid w:val="00155515"/>
    <w:rsid w:val="00155B76"/>
    <w:rsid w:val="00156986"/>
    <w:rsid w:val="00157AA7"/>
    <w:rsid w:val="00160B2E"/>
    <w:rsid w:val="00162C32"/>
    <w:rsid w:val="0016332A"/>
    <w:rsid w:val="00163C42"/>
    <w:rsid w:val="00164588"/>
    <w:rsid w:val="001650BC"/>
    <w:rsid w:val="0016512E"/>
    <w:rsid w:val="0016756D"/>
    <w:rsid w:val="001703D8"/>
    <w:rsid w:val="00170CBD"/>
    <w:rsid w:val="00173C41"/>
    <w:rsid w:val="00174566"/>
    <w:rsid w:val="00174F74"/>
    <w:rsid w:val="0017516B"/>
    <w:rsid w:val="001752AA"/>
    <w:rsid w:val="001763BD"/>
    <w:rsid w:val="00176E8C"/>
    <w:rsid w:val="00180317"/>
    <w:rsid w:val="00181C54"/>
    <w:rsid w:val="0018367C"/>
    <w:rsid w:val="00183A2E"/>
    <w:rsid w:val="00183B48"/>
    <w:rsid w:val="001853E5"/>
    <w:rsid w:val="001861E4"/>
    <w:rsid w:val="0019160D"/>
    <w:rsid w:val="00191F8B"/>
    <w:rsid w:val="00192BDD"/>
    <w:rsid w:val="00195C04"/>
    <w:rsid w:val="00196F7E"/>
    <w:rsid w:val="001A036A"/>
    <w:rsid w:val="001A3167"/>
    <w:rsid w:val="001A427D"/>
    <w:rsid w:val="001A4C94"/>
    <w:rsid w:val="001A6FCC"/>
    <w:rsid w:val="001A738E"/>
    <w:rsid w:val="001B158B"/>
    <w:rsid w:val="001B22C2"/>
    <w:rsid w:val="001B2985"/>
    <w:rsid w:val="001B3D6A"/>
    <w:rsid w:val="001B4E3B"/>
    <w:rsid w:val="001B600E"/>
    <w:rsid w:val="001B669F"/>
    <w:rsid w:val="001C0035"/>
    <w:rsid w:val="001C1E5B"/>
    <w:rsid w:val="001C7457"/>
    <w:rsid w:val="001C74DB"/>
    <w:rsid w:val="001D14E8"/>
    <w:rsid w:val="001D1AE5"/>
    <w:rsid w:val="001D1EA4"/>
    <w:rsid w:val="001D615A"/>
    <w:rsid w:val="001D61CE"/>
    <w:rsid w:val="001D7105"/>
    <w:rsid w:val="001D7346"/>
    <w:rsid w:val="001E0E10"/>
    <w:rsid w:val="001E103E"/>
    <w:rsid w:val="001E1105"/>
    <w:rsid w:val="001E1272"/>
    <w:rsid w:val="001E265B"/>
    <w:rsid w:val="001E2ABE"/>
    <w:rsid w:val="001E37F3"/>
    <w:rsid w:val="001E511A"/>
    <w:rsid w:val="001E6446"/>
    <w:rsid w:val="001E649D"/>
    <w:rsid w:val="001E6E20"/>
    <w:rsid w:val="001E7FE1"/>
    <w:rsid w:val="001F0296"/>
    <w:rsid w:val="001F0B56"/>
    <w:rsid w:val="001F0B5E"/>
    <w:rsid w:val="001F0DD7"/>
    <w:rsid w:val="001F0E1D"/>
    <w:rsid w:val="001F14ED"/>
    <w:rsid w:val="001F1DED"/>
    <w:rsid w:val="001F2380"/>
    <w:rsid w:val="001F2592"/>
    <w:rsid w:val="001F2D76"/>
    <w:rsid w:val="001F3199"/>
    <w:rsid w:val="001F4E99"/>
    <w:rsid w:val="001F533B"/>
    <w:rsid w:val="001F555D"/>
    <w:rsid w:val="001F5E8B"/>
    <w:rsid w:val="001F66EF"/>
    <w:rsid w:val="001F6A7E"/>
    <w:rsid w:val="001F7349"/>
    <w:rsid w:val="001F7A39"/>
    <w:rsid w:val="00200803"/>
    <w:rsid w:val="00201836"/>
    <w:rsid w:val="0020186A"/>
    <w:rsid w:val="00201B85"/>
    <w:rsid w:val="00202A36"/>
    <w:rsid w:val="002030ED"/>
    <w:rsid w:val="0020360A"/>
    <w:rsid w:val="0020387D"/>
    <w:rsid w:val="00203FA8"/>
    <w:rsid w:val="00204CE6"/>
    <w:rsid w:val="002050B9"/>
    <w:rsid w:val="0020573F"/>
    <w:rsid w:val="0020591D"/>
    <w:rsid w:val="00205ADA"/>
    <w:rsid w:val="00210044"/>
    <w:rsid w:val="00210264"/>
    <w:rsid w:val="002104AE"/>
    <w:rsid w:val="00211D6C"/>
    <w:rsid w:val="0021238C"/>
    <w:rsid w:val="00213759"/>
    <w:rsid w:val="002146CE"/>
    <w:rsid w:val="00215899"/>
    <w:rsid w:val="00215B18"/>
    <w:rsid w:val="00216CDF"/>
    <w:rsid w:val="002203BE"/>
    <w:rsid w:val="002210DB"/>
    <w:rsid w:val="002218F5"/>
    <w:rsid w:val="002225E4"/>
    <w:rsid w:val="0022288E"/>
    <w:rsid w:val="0022326A"/>
    <w:rsid w:val="00223559"/>
    <w:rsid w:val="0022501D"/>
    <w:rsid w:val="0022548B"/>
    <w:rsid w:val="002266A2"/>
    <w:rsid w:val="002306FB"/>
    <w:rsid w:val="00230B81"/>
    <w:rsid w:val="00231CB7"/>
    <w:rsid w:val="00231FCB"/>
    <w:rsid w:val="002322DF"/>
    <w:rsid w:val="0023305F"/>
    <w:rsid w:val="002335DD"/>
    <w:rsid w:val="002338A6"/>
    <w:rsid w:val="00234461"/>
    <w:rsid w:val="0023512B"/>
    <w:rsid w:val="00235315"/>
    <w:rsid w:val="0023531A"/>
    <w:rsid w:val="00237232"/>
    <w:rsid w:val="002375A8"/>
    <w:rsid w:val="00237FBE"/>
    <w:rsid w:val="00240095"/>
    <w:rsid w:val="00240503"/>
    <w:rsid w:val="00242AC7"/>
    <w:rsid w:val="00246205"/>
    <w:rsid w:val="00246D9F"/>
    <w:rsid w:val="00246F79"/>
    <w:rsid w:val="002508A1"/>
    <w:rsid w:val="00250AEA"/>
    <w:rsid w:val="002510BA"/>
    <w:rsid w:val="00251F77"/>
    <w:rsid w:val="00253EF8"/>
    <w:rsid w:val="00254025"/>
    <w:rsid w:val="0025525D"/>
    <w:rsid w:val="00255D63"/>
    <w:rsid w:val="00256147"/>
    <w:rsid w:val="00256BEA"/>
    <w:rsid w:val="00256E9F"/>
    <w:rsid w:val="002606F8"/>
    <w:rsid w:val="002611B5"/>
    <w:rsid w:val="00262671"/>
    <w:rsid w:val="00264D8F"/>
    <w:rsid w:val="0026701E"/>
    <w:rsid w:val="0026764E"/>
    <w:rsid w:val="002741A5"/>
    <w:rsid w:val="002748D2"/>
    <w:rsid w:val="0027673E"/>
    <w:rsid w:val="002778D2"/>
    <w:rsid w:val="0028043A"/>
    <w:rsid w:val="002811AE"/>
    <w:rsid w:val="0028161D"/>
    <w:rsid w:val="0028179F"/>
    <w:rsid w:val="00282317"/>
    <w:rsid w:val="00283A7A"/>
    <w:rsid w:val="00285AE8"/>
    <w:rsid w:val="00285ED3"/>
    <w:rsid w:val="002865A2"/>
    <w:rsid w:val="00286750"/>
    <w:rsid w:val="00287E18"/>
    <w:rsid w:val="00290C66"/>
    <w:rsid w:val="0029100E"/>
    <w:rsid w:val="00291976"/>
    <w:rsid w:val="002929A2"/>
    <w:rsid w:val="00293F8C"/>
    <w:rsid w:val="00294D1E"/>
    <w:rsid w:val="0029575E"/>
    <w:rsid w:val="002973FB"/>
    <w:rsid w:val="002A1404"/>
    <w:rsid w:val="002A1CB3"/>
    <w:rsid w:val="002A2301"/>
    <w:rsid w:val="002A4856"/>
    <w:rsid w:val="002A4FA8"/>
    <w:rsid w:val="002A63E9"/>
    <w:rsid w:val="002B0B22"/>
    <w:rsid w:val="002B451C"/>
    <w:rsid w:val="002B5AA6"/>
    <w:rsid w:val="002B5B41"/>
    <w:rsid w:val="002B5E1C"/>
    <w:rsid w:val="002B6234"/>
    <w:rsid w:val="002B63C5"/>
    <w:rsid w:val="002B6433"/>
    <w:rsid w:val="002B7FAC"/>
    <w:rsid w:val="002C1463"/>
    <w:rsid w:val="002C2D8F"/>
    <w:rsid w:val="002C44B8"/>
    <w:rsid w:val="002C4E6C"/>
    <w:rsid w:val="002C52D7"/>
    <w:rsid w:val="002C57EA"/>
    <w:rsid w:val="002C62F4"/>
    <w:rsid w:val="002C7200"/>
    <w:rsid w:val="002C75E4"/>
    <w:rsid w:val="002C78E1"/>
    <w:rsid w:val="002D0A6D"/>
    <w:rsid w:val="002D0CD2"/>
    <w:rsid w:val="002D3FE9"/>
    <w:rsid w:val="002D4887"/>
    <w:rsid w:val="002D56C6"/>
    <w:rsid w:val="002E024A"/>
    <w:rsid w:val="002E0853"/>
    <w:rsid w:val="002E094C"/>
    <w:rsid w:val="002E0A74"/>
    <w:rsid w:val="002E0C3B"/>
    <w:rsid w:val="002E1EC8"/>
    <w:rsid w:val="002E274B"/>
    <w:rsid w:val="002E2E92"/>
    <w:rsid w:val="002E32A4"/>
    <w:rsid w:val="002E405A"/>
    <w:rsid w:val="002E5E3D"/>
    <w:rsid w:val="002E5EDE"/>
    <w:rsid w:val="002E7AEE"/>
    <w:rsid w:val="002F10A8"/>
    <w:rsid w:val="002F1D1F"/>
    <w:rsid w:val="002F1D4D"/>
    <w:rsid w:val="002F5F50"/>
    <w:rsid w:val="002F6D68"/>
    <w:rsid w:val="002F7CBB"/>
    <w:rsid w:val="00301BE9"/>
    <w:rsid w:val="00305455"/>
    <w:rsid w:val="00311028"/>
    <w:rsid w:val="0031147F"/>
    <w:rsid w:val="00311517"/>
    <w:rsid w:val="003125A2"/>
    <w:rsid w:val="00314F6C"/>
    <w:rsid w:val="003151B5"/>
    <w:rsid w:val="00316EA4"/>
    <w:rsid w:val="00317721"/>
    <w:rsid w:val="003179E9"/>
    <w:rsid w:val="00317AF7"/>
    <w:rsid w:val="00320B74"/>
    <w:rsid w:val="00320DE0"/>
    <w:rsid w:val="00323623"/>
    <w:rsid w:val="00323C20"/>
    <w:rsid w:val="0032578D"/>
    <w:rsid w:val="00325821"/>
    <w:rsid w:val="00325CB8"/>
    <w:rsid w:val="00326D27"/>
    <w:rsid w:val="0032776B"/>
    <w:rsid w:val="0033143F"/>
    <w:rsid w:val="00333C43"/>
    <w:rsid w:val="00333C6E"/>
    <w:rsid w:val="00334797"/>
    <w:rsid w:val="0033530E"/>
    <w:rsid w:val="00337E4A"/>
    <w:rsid w:val="0034050E"/>
    <w:rsid w:val="0034093A"/>
    <w:rsid w:val="00343619"/>
    <w:rsid w:val="003437C3"/>
    <w:rsid w:val="00343B27"/>
    <w:rsid w:val="00344059"/>
    <w:rsid w:val="0034405C"/>
    <w:rsid w:val="00344616"/>
    <w:rsid w:val="00344B31"/>
    <w:rsid w:val="00345060"/>
    <w:rsid w:val="00347090"/>
    <w:rsid w:val="003505A9"/>
    <w:rsid w:val="003506EA"/>
    <w:rsid w:val="0035096B"/>
    <w:rsid w:val="00350CDA"/>
    <w:rsid w:val="00350E17"/>
    <w:rsid w:val="00353645"/>
    <w:rsid w:val="00354E25"/>
    <w:rsid w:val="00355876"/>
    <w:rsid w:val="00355BD2"/>
    <w:rsid w:val="00356719"/>
    <w:rsid w:val="00357173"/>
    <w:rsid w:val="00357C1F"/>
    <w:rsid w:val="0036239A"/>
    <w:rsid w:val="00363301"/>
    <w:rsid w:val="00363522"/>
    <w:rsid w:val="0036572A"/>
    <w:rsid w:val="00370735"/>
    <w:rsid w:val="003707DC"/>
    <w:rsid w:val="00370A8F"/>
    <w:rsid w:val="003739AD"/>
    <w:rsid w:val="00374CFA"/>
    <w:rsid w:val="003752B1"/>
    <w:rsid w:val="00375B77"/>
    <w:rsid w:val="00376320"/>
    <w:rsid w:val="00376BB3"/>
    <w:rsid w:val="00376CA4"/>
    <w:rsid w:val="00377034"/>
    <w:rsid w:val="00377530"/>
    <w:rsid w:val="00381AE8"/>
    <w:rsid w:val="003820E4"/>
    <w:rsid w:val="003830B3"/>
    <w:rsid w:val="00383D3B"/>
    <w:rsid w:val="00384A2B"/>
    <w:rsid w:val="00386A7D"/>
    <w:rsid w:val="00386AFF"/>
    <w:rsid w:val="00390197"/>
    <w:rsid w:val="003904B8"/>
    <w:rsid w:val="00390A18"/>
    <w:rsid w:val="003927CA"/>
    <w:rsid w:val="0039379A"/>
    <w:rsid w:val="00395DB3"/>
    <w:rsid w:val="00396080"/>
    <w:rsid w:val="003A021C"/>
    <w:rsid w:val="003A1558"/>
    <w:rsid w:val="003A1898"/>
    <w:rsid w:val="003A3310"/>
    <w:rsid w:val="003A45C6"/>
    <w:rsid w:val="003A4C7A"/>
    <w:rsid w:val="003A724D"/>
    <w:rsid w:val="003A790F"/>
    <w:rsid w:val="003A79A6"/>
    <w:rsid w:val="003B2782"/>
    <w:rsid w:val="003B4370"/>
    <w:rsid w:val="003B4BDE"/>
    <w:rsid w:val="003B57AE"/>
    <w:rsid w:val="003B5E41"/>
    <w:rsid w:val="003B6517"/>
    <w:rsid w:val="003B7E53"/>
    <w:rsid w:val="003C0066"/>
    <w:rsid w:val="003C24F1"/>
    <w:rsid w:val="003C3B20"/>
    <w:rsid w:val="003C3B9C"/>
    <w:rsid w:val="003C4E3D"/>
    <w:rsid w:val="003C6363"/>
    <w:rsid w:val="003D0910"/>
    <w:rsid w:val="003D222E"/>
    <w:rsid w:val="003D2EE1"/>
    <w:rsid w:val="003D3F4E"/>
    <w:rsid w:val="003D404F"/>
    <w:rsid w:val="003D4775"/>
    <w:rsid w:val="003D4B05"/>
    <w:rsid w:val="003D4C80"/>
    <w:rsid w:val="003D5F97"/>
    <w:rsid w:val="003D6D9C"/>
    <w:rsid w:val="003D792F"/>
    <w:rsid w:val="003E07D6"/>
    <w:rsid w:val="003E130D"/>
    <w:rsid w:val="003E1337"/>
    <w:rsid w:val="003E1B32"/>
    <w:rsid w:val="003E23C8"/>
    <w:rsid w:val="003E3066"/>
    <w:rsid w:val="003E40BE"/>
    <w:rsid w:val="003E4A5E"/>
    <w:rsid w:val="003E5964"/>
    <w:rsid w:val="003E5ECD"/>
    <w:rsid w:val="003E6D55"/>
    <w:rsid w:val="003E72D7"/>
    <w:rsid w:val="003F0833"/>
    <w:rsid w:val="003F0AA7"/>
    <w:rsid w:val="003F10EB"/>
    <w:rsid w:val="003F13E2"/>
    <w:rsid w:val="003F18C2"/>
    <w:rsid w:val="003F21E7"/>
    <w:rsid w:val="003F229C"/>
    <w:rsid w:val="003F29DF"/>
    <w:rsid w:val="003F32E5"/>
    <w:rsid w:val="003F457B"/>
    <w:rsid w:val="003F46D9"/>
    <w:rsid w:val="003F4C15"/>
    <w:rsid w:val="003F65C3"/>
    <w:rsid w:val="003F710C"/>
    <w:rsid w:val="003F7EDA"/>
    <w:rsid w:val="004016CF"/>
    <w:rsid w:val="00402C38"/>
    <w:rsid w:val="00406BEB"/>
    <w:rsid w:val="00407500"/>
    <w:rsid w:val="0041005B"/>
    <w:rsid w:val="004106B7"/>
    <w:rsid w:val="00410F2F"/>
    <w:rsid w:val="00411AC6"/>
    <w:rsid w:val="0041457F"/>
    <w:rsid w:val="004157A6"/>
    <w:rsid w:val="00415E0D"/>
    <w:rsid w:val="0041616E"/>
    <w:rsid w:val="004161DE"/>
    <w:rsid w:val="004174E9"/>
    <w:rsid w:val="00420796"/>
    <w:rsid w:val="0042091C"/>
    <w:rsid w:val="0042172D"/>
    <w:rsid w:val="004227AF"/>
    <w:rsid w:val="00422BB1"/>
    <w:rsid w:val="00423A8D"/>
    <w:rsid w:val="004241CE"/>
    <w:rsid w:val="00424357"/>
    <w:rsid w:val="00424B26"/>
    <w:rsid w:val="0042676B"/>
    <w:rsid w:val="00426ACC"/>
    <w:rsid w:val="00426CED"/>
    <w:rsid w:val="0043144F"/>
    <w:rsid w:val="004317C8"/>
    <w:rsid w:val="004329B5"/>
    <w:rsid w:val="00434592"/>
    <w:rsid w:val="00434C93"/>
    <w:rsid w:val="004353D0"/>
    <w:rsid w:val="004358D0"/>
    <w:rsid w:val="004367FE"/>
    <w:rsid w:val="00436956"/>
    <w:rsid w:val="00437B31"/>
    <w:rsid w:val="00441B90"/>
    <w:rsid w:val="00441BE4"/>
    <w:rsid w:val="004431D5"/>
    <w:rsid w:val="00443FD9"/>
    <w:rsid w:val="004450DF"/>
    <w:rsid w:val="004459B0"/>
    <w:rsid w:val="00450111"/>
    <w:rsid w:val="004503B2"/>
    <w:rsid w:val="0045052E"/>
    <w:rsid w:val="00451198"/>
    <w:rsid w:val="0045166E"/>
    <w:rsid w:val="004518FA"/>
    <w:rsid w:val="00451ECC"/>
    <w:rsid w:val="00452163"/>
    <w:rsid w:val="00452929"/>
    <w:rsid w:val="00452E99"/>
    <w:rsid w:val="0045482D"/>
    <w:rsid w:val="00456DA4"/>
    <w:rsid w:val="00457406"/>
    <w:rsid w:val="00460FED"/>
    <w:rsid w:val="004619D9"/>
    <w:rsid w:val="004647AC"/>
    <w:rsid w:val="004647F5"/>
    <w:rsid w:val="00464912"/>
    <w:rsid w:val="00464DAC"/>
    <w:rsid w:val="00465C93"/>
    <w:rsid w:val="00465CBF"/>
    <w:rsid w:val="00466F6A"/>
    <w:rsid w:val="00467727"/>
    <w:rsid w:val="0047179F"/>
    <w:rsid w:val="004746EE"/>
    <w:rsid w:val="0047556B"/>
    <w:rsid w:val="00475F68"/>
    <w:rsid w:val="00475FFA"/>
    <w:rsid w:val="00477A53"/>
    <w:rsid w:val="004807BE"/>
    <w:rsid w:val="00480E83"/>
    <w:rsid w:val="00481264"/>
    <w:rsid w:val="00482022"/>
    <w:rsid w:val="004831DD"/>
    <w:rsid w:val="00483BA1"/>
    <w:rsid w:val="00483F40"/>
    <w:rsid w:val="0048453D"/>
    <w:rsid w:val="00486C0A"/>
    <w:rsid w:val="00487327"/>
    <w:rsid w:val="00487839"/>
    <w:rsid w:val="00487D47"/>
    <w:rsid w:val="00487FA7"/>
    <w:rsid w:val="00494BD5"/>
    <w:rsid w:val="004957A7"/>
    <w:rsid w:val="0049638B"/>
    <w:rsid w:val="004A0816"/>
    <w:rsid w:val="004A1E08"/>
    <w:rsid w:val="004A24D3"/>
    <w:rsid w:val="004A276F"/>
    <w:rsid w:val="004A3C5D"/>
    <w:rsid w:val="004A3DF7"/>
    <w:rsid w:val="004A4E12"/>
    <w:rsid w:val="004A6052"/>
    <w:rsid w:val="004A6EB6"/>
    <w:rsid w:val="004B16AC"/>
    <w:rsid w:val="004B1960"/>
    <w:rsid w:val="004B2EDA"/>
    <w:rsid w:val="004B3201"/>
    <w:rsid w:val="004B3777"/>
    <w:rsid w:val="004B5015"/>
    <w:rsid w:val="004B633C"/>
    <w:rsid w:val="004C0BE3"/>
    <w:rsid w:val="004C1880"/>
    <w:rsid w:val="004C244A"/>
    <w:rsid w:val="004C3752"/>
    <w:rsid w:val="004C421D"/>
    <w:rsid w:val="004C4A14"/>
    <w:rsid w:val="004C4E1D"/>
    <w:rsid w:val="004C6AC2"/>
    <w:rsid w:val="004D05B4"/>
    <w:rsid w:val="004D25D0"/>
    <w:rsid w:val="004D5632"/>
    <w:rsid w:val="004D677F"/>
    <w:rsid w:val="004E143D"/>
    <w:rsid w:val="004E1A04"/>
    <w:rsid w:val="004E2205"/>
    <w:rsid w:val="004E28AC"/>
    <w:rsid w:val="004E316E"/>
    <w:rsid w:val="004E4749"/>
    <w:rsid w:val="004E7D82"/>
    <w:rsid w:val="004F056F"/>
    <w:rsid w:val="004F0C98"/>
    <w:rsid w:val="004F12AA"/>
    <w:rsid w:val="004F1D05"/>
    <w:rsid w:val="004F33EF"/>
    <w:rsid w:val="004F3CF3"/>
    <w:rsid w:val="004F3D92"/>
    <w:rsid w:val="004F4005"/>
    <w:rsid w:val="004F4189"/>
    <w:rsid w:val="004F4BAF"/>
    <w:rsid w:val="004F50A6"/>
    <w:rsid w:val="004F5C39"/>
    <w:rsid w:val="004F7210"/>
    <w:rsid w:val="004F74CF"/>
    <w:rsid w:val="004F7D8E"/>
    <w:rsid w:val="00501540"/>
    <w:rsid w:val="00502627"/>
    <w:rsid w:val="00503161"/>
    <w:rsid w:val="00503804"/>
    <w:rsid w:val="00503C4B"/>
    <w:rsid w:val="005047AD"/>
    <w:rsid w:val="00505F13"/>
    <w:rsid w:val="00506C83"/>
    <w:rsid w:val="00507149"/>
    <w:rsid w:val="0051239D"/>
    <w:rsid w:val="00512802"/>
    <w:rsid w:val="005131E5"/>
    <w:rsid w:val="00513337"/>
    <w:rsid w:val="00514F45"/>
    <w:rsid w:val="0051638A"/>
    <w:rsid w:val="00517C78"/>
    <w:rsid w:val="00520EE9"/>
    <w:rsid w:val="0052194C"/>
    <w:rsid w:val="00527410"/>
    <w:rsid w:val="00533692"/>
    <w:rsid w:val="00534847"/>
    <w:rsid w:val="00534D6E"/>
    <w:rsid w:val="0053762F"/>
    <w:rsid w:val="00537C54"/>
    <w:rsid w:val="00540060"/>
    <w:rsid w:val="00540188"/>
    <w:rsid w:val="005408AE"/>
    <w:rsid w:val="0054185E"/>
    <w:rsid w:val="0054338D"/>
    <w:rsid w:val="005437EE"/>
    <w:rsid w:val="00543A27"/>
    <w:rsid w:val="005442FB"/>
    <w:rsid w:val="005454D4"/>
    <w:rsid w:val="005463F6"/>
    <w:rsid w:val="00546599"/>
    <w:rsid w:val="005515D3"/>
    <w:rsid w:val="00551CE8"/>
    <w:rsid w:val="00552FC3"/>
    <w:rsid w:val="005543A3"/>
    <w:rsid w:val="0055514D"/>
    <w:rsid w:val="005554A6"/>
    <w:rsid w:val="0055636F"/>
    <w:rsid w:val="00563827"/>
    <w:rsid w:val="00564499"/>
    <w:rsid w:val="0056520A"/>
    <w:rsid w:val="005662C1"/>
    <w:rsid w:val="005669DB"/>
    <w:rsid w:val="00570232"/>
    <w:rsid w:val="005711DC"/>
    <w:rsid w:val="00575488"/>
    <w:rsid w:val="00576601"/>
    <w:rsid w:val="00576B1D"/>
    <w:rsid w:val="00576EF1"/>
    <w:rsid w:val="00576FE1"/>
    <w:rsid w:val="005771F9"/>
    <w:rsid w:val="005824A8"/>
    <w:rsid w:val="00582DF6"/>
    <w:rsid w:val="00582E89"/>
    <w:rsid w:val="0058356D"/>
    <w:rsid w:val="005838E5"/>
    <w:rsid w:val="005856C6"/>
    <w:rsid w:val="00586E47"/>
    <w:rsid w:val="00587B7A"/>
    <w:rsid w:val="00590683"/>
    <w:rsid w:val="005941DD"/>
    <w:rsid w:val="00594739"/>
    <w:rsid w:val="005949DA"/>
    <w:rsid w:val="00595016"/>
    <w:rsid w:val="00596BEF"/>
    <w:rsid w:val="0059712C"/>
    <w:rsid w:val="005A1002"/>
    <w:rsid w:val="005A134A"/>
    <w:rsid w:val="005A2CAC"/>
    <w:rsid w:val="005A5621"/>
    <w:rsid w:val="005B1267"/>
    <w:rsid w:val="005B15F2"/>
    <w:rsid w:val="005B1BFC"/>
    <w:rsid w:val="005B302F"/>
    <w:rsid w:val="005B321B"/>
    <w:rsid w:val="005B3CE4"/>
    <w:rsid w:val="005B4AD4"/>
    <w:rsid w:val="005B6644"/>
    <w:rsid w:val="005B6A52"/>
    <w:rsid w:val="005C157D"/>
    <w:rsid w:val="005C20CD"/>
    <w:rsid w:val="005C277D"/>
    <w:rsid w:val="005C3339"/>
    <w:rsid w:val="005C33C4"/>
    <w:rsid w:val="005C3640"/>
    <w:rsid w:val="005C4592"/>
    <w:rsid w:val="005C59B8"/>
    <w:rsid w:val="005C6266"/>
    <w:rsid w:val="005C62FE"/>
    <w:rsid w:val="005C783F"/>
    <w:rsid w:val="005C7F75"/>
    <w:rsid w:val="005D04B9"/>
    <w:rsid w:val="005D284E"/>
    <w:rsid w:val="005D38A5"/>
    <w:rsid w:val="005D5233"/>
    <w:rsid w:val="005D54F7"/>
    <w:rsid w:val="005D6C06"/>
    <w:rsid w:val="005D7F0D"/>
    <w:rsid w:val="005E41D4"/>
    <w:rsid w:val="005E448C"/>
    <w:rsid w:val="005E49AF"/>
    <w:rsid w:val="005E534F"/>
    <w:rsid w:val="005E55BB"/>
    <w:rsid w:val="005E5CED"/>
    <w:rsid w:val="005E5FBE"/>
    <w:rsid w:val="005E6286"/>
    <w:rsid w:val="005E7E6C"/>
    <w:rsid w:val="005F0FD1"/>
    <w:rsid w:val="005F4095"/>
    <w:rsid w:val="005F6360"/>
    <w:rsid w:val="005F71D3"/>
    <w:rsid w:val="0060021B"/>
    <w:rsid w:val="0060039F"/>
    <w:rsid w:val="00600DB7"/>
    <w:rsid w:val="006019F0"/>
    <w:rsid w:val="006026CB"/>
    <w:rsid w:val="0060290D"/>
    <w:rsid w:val="00603F33"/>
    <w:rsid w:val="00604126"/>
    <w:rsid w:val="006058B4"/>
    <w:rsid w:val="00605F05"/>
    <w:rsid w:val="006109EA"/>
    <w:rsid w:val="00612D7D"/>
    <w:rsid w:val="006136C4"/>
    <w:rsid w:val="00613A88"/>
    <w:rsid w:val="006162F9"/>
    <w:rsid w:val="00616683"/>
    <w:rsid w:val="00617829"/>
    <w:rsid w:val="00617E25"/>
    <w:rsid w:val="0062009D"/>
    <w:rsid w:val="00621F97"/>
    <w:rsid w:val="006237D0"/>
    <w:rsid w:val="00623B9B"/>
    <w:rsid w:val="0062400F"/>
    <w:rsid w:val="00626D0B"/>
    <w:rsid w:val="0062784F"/>
    <w:rsid w:val="00630726"/>
    <w:rsid w:val="006310AF"/>
    <w:rsid w:val="0063223F"/>
    <w:rsid w:val="006322E1"/>
    <w:rsid w:val="00632897"/>
    <w:rsid w:val="00633E9F"/>
    <w:rsid w:val="00633F5A"/>
    <w:rsid w:val="00634BDA"/>
    <w:rsid w:val="00634FFD"/>
    <w:rsid w:val="00635EA1"/>
    <w:rsid w:val="00636961"/>
    <w:rsid w:val="00636EDC"/>
    <w:rsid w:val="006401AF"/>
    <w:rsid w:val="00640E0C"/>
    <w:rsid w:val="006414B7"/>
    <w:rsid w:val="00642998"/>
    <w:rsid w:val="0064481D"/>
    <w:rsid w:val="00645810"/>
    <w:rsid w:val="00645BA9"/>
    <w:rsid w:val="00646B06"/>
    <w:rsid w:val="00650620"/>
    <w:rsid w:val="006511CD"/>
    <w:rsid w:val="00651461"/>
    <w:rsid w:val="0065301A"/>
    <w:rsid w:val="00655A9D"/>
    <w:rsid w:val="00655DEE"/>
    <w:rsid w:val="00657888"/>
    <w:rsid w:val="006608BE"/>
    <w:rsid w:val="006617C4"/>
    <w:rsid w:val="00662E00"/>
    <w:rsid w:val="00663E97"/>
    <w:rsid w:val="0066537F"/>
    <w:rsid w:val="006654FA"/>
    <w:rsid w:val="00665A6C"/>
    <w:rsid w:val="00667ADA"/>
    <w:rsid w:val="00667F66"/>
    <w:rsid w:val="0067081B"/>
    <w:rsid w:val="00671D6D"/>
    <w:rsid w:val="00671E2D"/>
    <w:rsid w:val="006740E0"/>
    <w:rsid w:val="00675013"/>
    <w:rsid w:val="00675121"/>
    <w:rsid w:val="00675170"/>
    <w:rsid w:val="006751B0"/>
    <w:rsid w:val="006756B1"/>
    <w:rsid w:val="00675770"/>
    <w:rsid w:val="0067586D"/>
    <w:rsid w:val="00682A97"/>
    <w:rsid w:val="00683E05"/>
    <w:rsid w:val="00683EAD"/>
    <w:rsid w:val="0068434B"/>
    <w:rsid w:val="00684399"/>
    <w:rsid w:val="00684786"/>
    <w:rsid w:val="00685C7F"/>
    <w:rsid w:val="0068756B"/>
    <w:rsid w:val="006878D9"/>
    <w:rsid w:val="00690EDA"/>
    <w:rsid w:val="00691311"/>
    <w:rsid w:val="0069371B"/>
    <w:rsid w:val="00693907"/>
    <w:rsid w:val="00694761"/>
    <w:rsid w:val="00694F13"/>
    <w:rsid w:val="006954FE"/>
    <w:rsid w:val="00696E2A"/>
    <w:rsid w:val="006A19F5"/>
    <w:rsid w:val="006A227E"/>
    <w:rsid w:val="006A22BF"/>
    <w:rsid w:val="006A2FA8"/>
    <w:rsid w:val="006A32AB"/>
    <w:rsid w:val="006A45E2"/>
    <w:rsid w:val="006A48F1"/>
    <w:rsid w:val="006A4B73"/>
    <w:rsid w:val="006A4BA9"/>
    <w:rsid w:val="006A5711"/>
    <w:rsid w:val="006A6B9D"/>
    <w:rsid w:val="006B0D62"/>
    <w:rsid w:val="006B3864"/>
    <w:rsid w:val="006C214A"/>
    <w:rsid w:val="006C41A5"/>
    <w:rsid w:val="006C41C2"/>
    <w:rsid w:val="006C4B73"/>
    <w:rsid w:val="006C6C88"/>
    <w:rsid w:val="006C73C3"/>
    <w:rsid w:val="006C7CF3"/>
    <w:rsid w:val="006D0D2F"/>
    <w:rsid w:val="006D1812"/>
    <w:rsid w:val="006D1B3E"/>
    <w:rsid w:val="006D3001"/>
    <w:rsid w:val="006D357A"/>
    <w:rsid w:val="006D35C0"/>
    <w:rsid w:val="006D3CF5"/>
    <w:rsid w:val="006D5D6B"/>
    <w:rsid w:val="006D7061"/>
    <w:rsid w:val="006D7C26"/>
    <w:rsid w:val="006D7E08"/>
    <w:rsid w:val="006E053B"/>
    <w:rsid w:val="006E2F9D"/>
    <w:rsid w:val="006E4857"/>
    <w:rsid w:val="006E7DE8"/>
    <w:rsid w:val="006F2005"/>
    <w:rsid w:val="006F23BD"/>
    <w:rsid w:val="006F3411"/>
    <w:rsid w:val="006F46F8"/>
    <w:rsid w:val="006F60C4"/>
    <w:rsid w:val="006F658D"/>
    <w:rsid w:val="006F7283"/>
    <w:rsid w:val="006F789D"/>
    <w:rsid w:val="00700AAA"/>
    <w:rsid w:val="00700DF1"/>
    <w:rsid w:val="00700E27"/>
    <w:rsid w:val="007020E8"/>
    <w:rsid w:val="00702C4C"/>
    <w:rsid w:val="00703C5B"/>
    <w:rsid w:val="00703D5E"/>
    <w:rsid w:val="0070601F"/>
    <w:rsid w:val="0070728B"/>
    <w:rsid w:val="00707A09"/>
    <w:rsid w:val="00707C4F"/>
    <w:rsid w:val="00714789"/>
    <w:rsid w:val="007148AF"/>
    <w:rsid w:val="00715B60"/>
    <w:rsid w:val="007166B1"/>
    <w:rsid w:val="00717D98"/>
    <w:rsid w:val="007222C7"/>
    <w:rsid w:val="00722C57"/>
    <w:rsid w:val="0072306D"/>
    <w:rsid w:val="007258E8"/>
    <w:rsid w:val="007266D0"/>
    <w:rsid w:val="00730C76"/>
    <w:rsid w:val="00732460"/>
    <w:rsid w:val="00733021"/>
    <w:rsid w:val="00734F76"/>
    <w:rsid w:val="007351DF"/>
    <w:rsid w:val="00735586"/>
    <w:rsid w:val="007359D2"/>
    <w:rsid w:val="00735DF1"/>
    <w:rsid w:val="0074086C"/>
    <w:rsid w:val="0074142D"/>
    <w:rsid w:val="00741CD0"/>
    <w:rsid w:val="00743A7E"/>
    <w:rsid w:val="00743ABD"/>
    <w:rsid w:val="00743F47"/>
    <w:rsid w:val="00745E07"/>
    <w:rsid w:val="007464DE"/>
    <w:rsid w:val="00746502"/>
    <w:rsid w:val="00747801"/>
    <w:rsid w:val="00747884"/>
    <w:rsid w:val="0075771F"/>
    <w:rsid w:val="00757FB4"/>
    <w:rsid w:val="007600D3"/>
    <w:rsid w:val="007604F8"/>
    <w:rsid w:val="00760735"/>
    <w:rsid w:val="007608F2"/>
    <w:rsid w:val="007628F3"/>
    <w:rsid w:val="00762FBD"/>
    <w:rsid w:val="00763183"/>
    <w:rsid w:val="00763261"/>
    <w:rsid w:val="007636DD"/>
    <w:rsid w:val="00766C6B"/>
    <w:rsid w:val="007673D8"/>
    <w:rsid w:val="00772544"/>
    <w:rsid w:val="00773CD0"/>
    <w:rsid w:val="00774BE6"/>
    <w:rsid w:val="00774D6C"/>
    <w:rsid w:val="007761B0"/>
    <w:rsid w:val="00776224"/>
    <w:rsid w:val="00776438"/>
    <w:rsid w:val="007766C8"/>
    <w:rsid w:val="007807EB"/>
    <w:rsid w:val="00781D6D"/>
    <w:rsid w:val="00782A26"/>
    <w:rsid w:val="00787365"/>
    <w:rsid w:val="0079148E"/>
    <w:rsid w:val="0079189F"/>
    <w:rsid w:val="00793081"/>
    <w:rsid w:val="00793614"/>
    <w:rsid w:val="00793E98"/>
    <w:rsid w:val="00794091"/>
    <w:rsid w:val="007941D6"/>
    <w:rsid w:val="007946E3"/>
    <w:rsid w:val="00794906"/>
    <w:rsid w:val="007949F4"/>
    <w:rsid w:val="007950C3"/>
    <w:rsid w:val="00795A12"/>
    <w:rsid w:val="00795D7A"/>
    <w:rsid w:val="0079623B"/>
    <w:rsid w:val="007A1C52"/>
    <w:rsid w:val="007A1D74"/>
    <w:rsid w:val="007A1E2D"/>
    <w:rsid w:val="007A3E0A"/>
    <w:rsid w:val="007A4EBA"/>
    <w:rsid w:val="007A5AB4"/>
    <w:rsid w:val="007A6003"/>
    <w:rsid w:val="007A7C52"/>
    <w:rsid w:val="007B020C"/>
    <w:rsid w:val="007B1781"/>
    <w:rsid w:val="007B2535"/>
    <w:rsid w:val="007B3251"/>
    <w:rsid w:val="007B4371"/>
    <w:rsid w:val="007B44BB"/>
    <w:rsid w:val="007B4D20"/>
    <w:rsid w:val="007B54F3"/>
    <w:rsid w:val="007B707A"/>
    <w:rsid w:val="007B79D4"/>
    <w:rsid w:val="007C14D0"/>
    <w:rsid w:val="007C15A5"/>
    <w:rsid w:val="007C2CA2"/>
    <w:rsid w:val="007C2E3A"/>
    <w:rsid w:val="007C2E74"/>
    <w:rsid w:val="007C4194"/>
    <w:rsid w:val="007C5016"/>
    <w:rsid w:val="007C5D72"/>
    <w:rsid w:val="007C6457"/>
    <w:rsid w:val="007C6A15"/>
    <w:rsid w:val="007C78EE"/>
    <w:rsid w:val="007D0C16"/>
    <w:rsid w:val="007D1299"/>
    <w:rsid w:val="007D227D"/>
    <w:rsid w:val="007D4688"/>
    <w:rsid w:val="007D4F33"/>
    <w:rsid w:val="007D6C0F"/>
    <w:rsid w:val="007D727A"/>
    <w:rsid w:val="007D77D5"/>
    <w:rsid w:val="007E0010"/>
    <w:rsid w:val="007E02A9"/>
    <w:rsid w:val="007E21A4"/>
    <w:rsid w:val="007E2613"/>
    <w:rsid w:val="007E4278"/>
    <w:rsid w:val="007E577C"/>
    <w:rsid w:val="007E5D4D"/>
    <w:rsid w:val="007E62EA"/>
    <w:rsid w:val="007E698B"/>
    <w:rsid w:val="007E69FB"/>
    <w:rsid w:val="007F1718"/>
    <w:rsid w:val="007F437E"/>
    <w:rsid w:val="007F465C"/>
    <w:rsid w:val="007F49DC"/>
    <w:rsid w:val="007F5589"/>
    <w:rsid w:val="007F566C"/>
    <w:rsid w:val="007F5809"/>
    <w:rsid w:val="007F6805"/>
    <w:rsid w:val="007F7111"/>
    <w:rsid w:val="007F7488"/>
    <w:rsid w:val="008003FC"/>
    <w:rsid w:val="00800976"/>
    <w:rsid w:val="00801F95"/>
    <w:rsid w:val="00802474"/>
    <w:rsid w:val="00803EA4"/>
    <w:rsid w:val="00804F4F"/>
    <w:rsid w:val="00807DF8"/>
    <w:rsid w:val="00810128"/>
    <w:rsid w:val="00810486"/>
    <w:rsid w:val="00811CC4"/>
    <w:rsid w:val="00814EC1"/>
    <w:rsid w:val="00815C00"/>
    <w:rsid w:val="00817486"/>
    <w:rsid w:val="0082121B"/>
    <w:rsid w:val="00822DAE"/>
    <w:rsid w:val="00823011"/>
    <w:rsid w:val="00823A8B"/>
    <w:rsid w:val="008243FB"/>
    <w:rsid w:val="0082608F"/>
    <w:rsid w:val="00826363"/>
    <w:rsid w:val="00827068"/>
    <w:rsid w:val="00832746"/>
    <w:rsid w:val="00832998"/>
    <w:rsid w:val="00832E73"/>
    <w:rsid w:val="00833646"/>
    <w:rsid w:val="00834C8A"/>
    <w:rsid w:val="00834DCB"/>
    <w:rsid w:val="008358CC"/>
    <w:rsid w:val="00835D98"/>
    <w:rsid w:val="00836276"/>
    <w:rsid w:val="008373BD"/>
    <w:rsid w:val="00837F1A"/>
    <w:rsid w:val="00840914"/>
    <w:rsid w:val="00840BE5"/>
    <w:rsid w:val="00841A44"/>
    <w:rsid w:val="0084222E"/>
    <w:rsid w:val="008448FA"/>
    <w:rsid w:val="00846184"/>
    <w:rsid w:val="00846B83"/>
    <w:rsid w:val="00852597"/>
    <w:rsid w:val="00853ACF"/>
    <w:rsid w:val="00855D72"/>
    <w:rsid w:val="00855E5D"/>
    <w:rsid w:val="00856B12"/>
    <w:rsid w:val="00857E61"/>
    <w:rsid w:val="0086453A"/>
    <w:rsid w:val="0086501A"/>
    <w:rsid w:val="00865AEF"/>
    <w:rsid w:val="00866AE6"/>
    <w:rsid w:val="00872051"/>
    <w:rsid w:val="00872339"/>
    <w:rsid w:val="00872BF4"/>
    <w:rsid w:val="00873FCC"/>
    <w:rsid w:val="008758EB"/>
    <w:rsid w:val="008759F3"/>
    <w:rsid w:val="00876A48"/>
    <w:rsid w:val="00876C66"/>
    <w:rsid w:val="008817D8"/>
    <w:rsid w:val="00881DE6"/>
    <w:rsid w:val="008826B9"/>
    <w:rsid w:val="008834F5"/>
    <w:rsid w:val="008839D5"/>
    <w:rsid w:val="008840D0"/>
    <w:rsid w:val="0088506C"/>
    <w:rsid w:val="00887412"/>
    <w:rsid w:val="00890172"/>
    <w:rsid w:val="00893EDA"/>
    <w:rsid w:val="00893F08"/>
    <w:rsid w:val="00894365"/>
    <w:rsid w:val="008943BF"/>
    <w:rsid w:val="00894730"/>
    <w:rsid w:val="00894AE4"/>
    <w:rsid w:val="00895498"/>
    <w:rsid w:val="008972DA"/>
    <w:rsid w:val="008976CB"/>
    <w:rsid w:val="008A0B4D"/>
    <w:rsid w:val="008A1A67"/>
    <w:rsid w:val="008A22D5"/>
    <w:rsid w:val="008A34A9"/>
    <w:rsid w:val="008A3520"/>
    <w:rsid w:val="008A5E0A"/>
    <w:rsid w:val="008A5E91"/>
    <w:rsid w:val="008A642D"/>
    <w:rsid w:val="008A7926"/>
    <w:rsid w:val="008B33FF"/>
    <w:rsid w:val="008B402C"/>
    <w:rsid w:val="008B41A3"/>
    <w:rsid w:val="008B43A6"/>
    <w:rsid w:val="008B4901"/>
    <w:rsid w:val="008B569C"/>
    <w:rsid w:val="008B64DA"/>
    <w:rsid w:val="008C1182"/>
    <w:rsid w:val="008C3C4A"/>
    <w:rsid w:val="008C60CD"/>
    <w:rsid w:val="008C6AF8"/>
    <w:rsid w:val="008C7A42"/>
    <w:rsid w:val="008D0B3A"/>
    <w:rsid w:val="008D1362"/>
    <w:rsid w:val="008D2724"/>
    <w:rsid w:val="008D2AF2"/>
    <w:rsid w:val="008D323B"/>
    <w:rsid w:val="008D3CD9"/>
    <w:rsid w:val="008D3FFF"/>
    <w:rsid w:val="008D4008"/>
    <w:rsid w:val="008D6AF4"/>
    <w:rsid w:val="008D74E6"/>
    <w:rsid w:val="008D7F7B"/>
    <w:rsid w:val="008E031D"/>
    <w:rsid w:val="008E295D"/>
    <w:rsid w:val="008E37C1"/>
    <w:rsid w:val="008E3EB7"/>
    <w:rsid w:val="008E406A"/>
    <w:rsid w:val="008E5919"/>
    <w:rsid w:val="008E6161"/>
    <w:rsid w:val="008F0666"/>
    <w:rsid w:val="008F0E67"/>
    <w:rsid w:val="008F175D"/>
    <w:rsid w:val="008F2433"/>
    <w:rsid w:val="008F284B"/>
    <w:rsid w:val="008F40B7"/>
    <w:rsid w:val="008F4B1F"/>
    <w:rsid w:val="008F794A"/>
    <w:rsid w:val="008F7C59"/>
    <w:rsid w:val="008F7E6E"/>
    <w:rsid w:val="00901F1D"/>
    <w:rsid w:val="009021F3"/>
    <w:rsid w:val="0090465A"/>
    <w:rsid w:val="0090585C"/>
    <w:rsid w:val="0090764D"/>
    <w:rsid w:val="00912CC0"/>
    <w:rsid w:val="00913247"/>
    <w:rsid w:val="009135CB"/>
    <w:rsid w:val="0091395C"/>
    <w:rsid w:val="00914E87"/>
    <w:rsid w:val="0091522F"/>
    <w:rsid w:val="0091540B"/>
    <w:rsid w:val="009161AA"/>
    <w:rsid w:val="00916FCF"/>
    <w:rsid w:val="00920237"/>
    <w:rsid w:val="00920DD3"/>
    <w:rsid w:val="009217C2"/>
    <w:rsid w:val="00922C0C"/>
    <w:rsid w:val="009236EB"/>
    <w:rsid w:val="0092404A"/>
    <w:rsid w:val="00925137"/>
    <w:rsid w:val="00925670"/>
    <w:rsid w:val="00926089"/>
    <w:rsid w:val="00926179"/>
    <w:rsid w:val="00931D43"/>
    <w:rsid w:val="00932AF3"/>
    <w:rsid w:val="00932D4C"/>
    <w:rsid w:val="00933231"/>
    <w:rsid w:val="00933FFD"/>
    <w:rsid w:val="009350A5"/>
    <w:rsid w:val="00935176"/>
    <w:rsid w:val="009356C8"/>
    <w:rsid w:val="009370FB"/>
    <w:rsid w:val="0093717E"/>
    <w:rsid w:val="00940F72"/>
    <w:rsid w:val="00942471"/>
    <w:rsid w:val="00942BA6"/>
    <w:rsid w:val="00942E5E"/>
    <w:rsid w:val="00943096"/>
    <w:rsid w:val="009435F1"/>
    <w:rsid w:val="00943E64"/>
    <w:rsid w:val="00944A5B"/>
    <w:rsid w:val="00944EC7"/>
    <w:rsid w:val="00945D97"/>
    <w:rsid w:val="009467CE"/>
    <w:rsid w:val="00953CA9"/>
    <w:rsid w:val="009548C4"/>
    <w:rsid w:val="00954B4B"/>
    <w:rsid w:val="00954ECF"/>
    <w:rsid w:val="009565EB"/>
    <w:rsid w:val="00956B78"/>
    <w:rsid w:val="009570F8"/>
    <w:rsid w:val="00957F3F"/>
    <w:rsid w:val="00957FC6"/>
    <w:rsid w:val="00961013"/>
    <w:rsid w:val="009615D6"/>
    <w:rsid w:val="00961A9D"/>
    <w:rsid w:val="009627ED"/>
    <w:rsid w:val="00962E6A"/>
    <w:rsid w:val="00963420"/>
    <w:rsid w:val="009637E9"/>
    <w:rsid w:val="0096693B"/>
    <w:rsid w:val="009669F8"/>
    <w:rsid w:val="009707F1"/>
    <w:rsid w:val="00971F1C"/>
    <w:rsid w:val="00973D69"/>
    <w:rsid w:val="009755AF"/>
    <w:rsid w:val="009762F0"/>
    <w:rsid w:val="00976395"/>
    <w:rsid w:val="009763A5"/>
    <w:rsid w:val="009777CE"/>
    <w:rsid w:val="00980B6E"/>
    <w:rsid w:val="00980EF4"/>
    <w:rsid w:val="009830CD"/>
    <w:rsid w:val="009833F4"/>
    <w:rsid w:val="00984616"/>
    <w:rsid w:val="00984919"/>
    <w:rsid w:val="00985C59"/>
    <w:rsid w:val="00986B60"/>
    <w:rsid w:val="0098726B"/>
    <w:rsid w:val="00990F22"/>
    <w:rsid w:val="009917EE"/>
    <w:rsid w:val="00991D8D"/>
    <w:rsid w:val="00992599"/>
    <w:rsid w:val="00992FFE"/>
    <w:rsid w:val="00993329"/>
    <w:rsid w:val="009976D2"/>
    <w:rsid w:val="009A055D"/>
    <w:rsid w:val="009A0789"/>
    <w:rsid w:val="009A07A3"/>
    <w:rsid w:val="009A1033"/>
    <w:rsid w:val="009A1BE9"/>
    <w:rsid w:val="009A2A2F"/>
    <w:rsid w:val="009A3E1B"/>
    <w:rsid w:val="009A4D03"/>
    <w:rsid w:val="009A5E2E"/>
    <w:rsid w:val="009A7561"/>
    <w:rsid w:val="009A759E"/>
    <w:rsid w:val="009A7ABF"/>
    <w:rsid w:val="009A7C5F"/>
    <w:rsid w:val="009B1600"/>
    <w:rsid w:val="009B38E1"/>
    <w:rsid w:val="009B3FE6"/>
    <w:rsid w:val="009B47B2"/>
    <w:rsid w:val="009B495E"/>
    <w:rsid w:val="009B5D03"/>
    <w:rsid w:val="009B6F72"/>
    <w:rsid w:val="009B7F8D"/>
    <w:rsid w:val="009C0709"/>
    <w:rsid w:val="009C1D23"/>
    <w:rsid w:val="009C5006"/>
    <w:rsid w:val="009C5A85"/>
    <w:rsid w:val="009C5ACC"/>
    <w:rsid w:val="009C5BCD"/>
    <w:rsid w:val="009C5BFA"/>
    <w:rsid w:val="009C7780"/>
    <w:rsid w:val="009D08D2"/>
    <w:rsid w:val="009D0E78"/>
    <w:rsid w:val="009D1B43"/>
    <w:rsid w:val="009D25BA"/>
    <w:rsid w:val="009D4219"/>
    <w:rsid w:val="009D6108"/>
    <w:rsid w:val="009E0AC0"/>
    <w:rsid w:val="009E1C3B"/>
    <w:rsid w:val="009E2BC6"/>
    <w:rsid w:val="009E2F33"/>
    <w:rsid w:val="009E34C1"/>
    <w:rsid w:val="009E4A68"/>
    <w:rsid w:val="009E4F99"/>
    <w:rsid w:val="009F0B67"/>
    <w:rsid w:val="009F1DFB"/>
    <w:rsid w:val="009F4F14"/>
    <w:rsid w:val="009F543F"/>
    <w:rsid w:val="009F5624"/>
    <w:rsid w:val="009F7AA8"/>
    <w:rsid w:val="009F7AB1"/>
    <w:rsid w:val="009F7E68"/>
    <w:rsid w:val="00A0032B"/>
    <w:rsid w:val="00A00E20"/>
    <w:rsid w:val="00A030BD"/>
    <w:rsid w:val="00A0355A"/>
    <w:rsid w:val="00A037EA"/>
    <w:rsid w:val="00A04295"/>
    <w:rsid w:val="00A07303"/>
    <w:rsid w:val="00A10118"/>
    <w:rsid w:val="00A133CC"/>
    <w:rsid w:val="00A1394B"/>
    <w:rsid w:val="00A156AF"/>
    <w:rsid w:val="00A1694A"/>
    <w:rsid w:val="00A211D6"/>
    <w:rsid w:val="00A2126C"/>
    <w:rsid w:val="00A27B69"/>
    <w:rsid w:val="00A30C9A"/>
    <w:rsid w:val="00A3284D"/>
    <w:rsid w:val="00A329E3"/>
    <w:rsid w:val="00A32C6D"/>
    <w:rsid w:val="00A33079"/>
    <w:rsid w:val="00A357D4"/>
    <w:rsid w:val="00A36C38"/>
    <w:rsid w:val="00A3795D"/>
    <w:rsid w:val="00A40431"/>
    <w:rsid w:val="00A413E4"/>
    <w:rsid w:val="00A41CC0"/>
    <w:rsid w:val="00A424A5"/>
    <w:rsid w:val="00A4251F"/>
    <w:rsid w:val="00A45659"/>
    <w:rsid w:val="00A464B5"/>
    <w:rsid w:val="00A46882"/>
    <w:rsid w:val="00A46DB5"/>
    <w:rsid w:val="00A50353"/>
    <w:rsid w:val="00A50BAF"/>
    <w:rsid w:val="00A51130"/>
    <w:rsid w:val="00A533AD"/>
    <w:rsid w:val="00A53BF2"/>
    <w:rsid w:val="00A54F7E"/>
    <w:rsid w:val="00A55B9A"/>
    <w:rsid w:val="00A56BEB"/>
    <w:rsid w:val="00A57463"/>
    <w:rsid w:val="00A57A0B"/>
    <w:rsid w:val="00A6085D"/>
    <w:rsid w:val="00A61074"/>
    <w:rsid w:val="00A61F5F"/>
    <w:rsid w:val="00A63276"/>
    <w:rsid w:val="00A6420D"/>
    <w:rsid w:val="00A6496F"/>
    <w:rsid w:val="00A659B1"/>
    <w:rsid w:val="00A666DB"/>
    <w:rsid w:val="00A7074B"/>
    <w:rsid w:val="00A71031"/>
    <w:rsid w:val="00A723E7"/>
    <w:rsid w:val="00A73F78"/>
    <w:rsid w:val="00A76BAA"/>
    <w:rsid w:val="00A77033"/>
    <w:rsid w:val="00A77948"/>
    <w:rsid w:val="00A80600"/>
    <w:rsid w:val="00A8100B"/>
    <w:rsid w:val="00A8121C"/>
    <w:rsid w:val="00A81EEF"/>
    <w:rsid w:val="00A82851"/>
    <w:rsid w:val="00A82A32"/>
    <w:rsid w:val="00A84AD4"/>
    <w:rsid w:val="00A85538"/>
    <w:rsid w:val="00A85C32"/>
    <w:rsid w:val="00A862B8"/>
    <w:rsid w:val="00A87DC3"/>
    <w:rsid w:val="00A87DF0"/>
    <w:rsid w:val="00A91A7C"/>
    <w:rsid w:val="00A92AF1"/>
    <w:rsid w:val="00A9506A"/>
    <w:rsid w:val="00A96A2A"/>
    <w:rsid w:val="00A96A51"/>
    <w:rsid w:val="00AA047E"/>
    <w:rsid w:val="00AA0BAE"/>
    <w:rsid w:val="00AA13E2"/>
    <w:rsid w:val="00AA15C7"/>
    <w:rsid w:val="00AA278A"/>
    <w:rsid w:val="00AA6E68"/>
    <w:rsid w:val="00AA7FB1"/>
    <w:rsid w:val="00AB2080"/>
    <w:rsid w:val="00AB2AB9"/>
    <w:rsid w:val="00AB32DC"/>
    <w:rsid w:val="00AB3503"/>
    <w:rsid w:val="00AB497C"/>
    <w:rsid w:val="00AB4EB4"/>
    <w:rsid w:val="00AC0401"/>
    <w:rsid w:val="00AC3080"/>
    <w:rsid w:val="00AD1B76"/>
    <w:rsid w:val="00AD36FA"/>
    <w:rsid w:val="00AD38A0"/>
    <w:rsid w:val="00AD4CD3"/>
    <w:rsid w:val="00AE1566"/>
    <w:rsid w:val="00AE2378"/>
    <w:rsid w:val="00AE409A"/>
    <w:rsid w:val="00AE4972"/>
    <w:rsid w:val="00AE541B"/>
    <w:rsid w:val="00AE5DFC"/>
    <w:rsid w:val="00AF0190"/>
    <w:rsid w:val="00AF106B"/>
    <w:rsid w:val="00AF3904"/>
    <w:rsid w:val="00AF49E0"/>
    <w:rsid w:val="00AF5A0B"/>
    <w:rsid w:val="00B011DB"/>
    <w:rsid w:val="00B022E4"/>
    <w:rsid w:val="00B032EA"/>
    <w:rsid w:val="00B0359E"/>
    <w:rsid w:val="00B04247"/>
    <w:rsid w:val="00B05001"/>
    <w:rsid w:val="00B05D57"/>
    <w:rsid w:val="00B0640F"/>
    <w:rsid w:val="00B07237"/>
    <w:rsid w:val="00B0730E"/>
    <w:rsid w:val="00B07311"/>
    <w:rsid w:val="00B073C3"/>
    <w:rsid w:val="00B1230C"/>
    <w:rsid w:val="00B132F6"/>
    <w:rsid w:val="00B13895"/>
    <w:rsid w:val="00B139B8"/>
    <w:rsid w:val="00B13C89"/>
    <w:rsid w:val="00B14888"/>
    <w:rsid w:val="00B15670"/>
    <w:rsid w:val="00B166F9"/>
    <w:rsid w:val="00B17F18"/>
    <w:rsid w:val="00B17F2D"/>
    <w:rsid w:val="00B214BD"/>
    <w:rsid w:val="00B23395"/>
    <w:rsid w:val="00B23F36"/>
    <w:rsid w:val="00B25F20"/>
    <w:rsid w:val="00B26140"/>
    <w:rsid w:val="00B26212"/>
    <w:rsid w:val="00B2761D"/>
    <w:rsid w:val="00B27876"/>
    <w:rsid w:val="00B27C18"/>
    <w:rsid w:val="00B31D81"/>
    <w:rsid w:val="00B32117"/>
    <w:rsid w:val="00B32B72"/>
    <w:rsid w:val="00B32DEC"/>
    <w:rsid w:val="00B32E5D"/>
    <w:rsid w:val="00B33AA5"/>
    <w:rsid w:val="00B34C10"/>
    <w:rsid w:val="00B34CBD"/>
    <w:rsid w:val="00B351EA"/>
    <w:rsid w:val="00B356A1"/>
    <w:rsid w:val="00B3765A"/>
    <w:rsid w:val="00B410F5"/>
    <w:rsid w:val="00B42788"/>
    <w:rsid w:val="00B4374A"/>
    <w:rsid w:val="00B451BD"/>
    <w:rsid w:val="00B502EA"/>
    <w:rsid w:val="00B53AC0"/>
    <w:rsid w:val="00B54653"/>
    <w:rsid w:val="00B5469B"/>
    <w:rsid w:val="00B56332"/>
    <w:rsid w:val="00B575D7"/>
    <w:rsid w:val="00B60B5D"/>
    <w:rsid w:val="00B60F4F"/>
    <w:rsid w:val="00B61636"/>
    <w:rsid w:val="00B621F4"/>
    <w:rsid w:val="00B626EB"/>
    <w:rsid w:val="00B636DF"/>
    <w:rsid w:val="00B63859"/>
    <w:rsid w:val="00B63863"/>
    <w:rsid w:val="00B63B30"/>
    <w:rsid w:val="00B645C2"/>
    <w:rsid w:val="00B6664B"/>
    <w:rsid w:val="00B66E42"/>
    <w:rsid w:val="00B673AA"/>
    <w:rsid w:val="00B67CD6"/>
    <w:rsid w:val="00B70060"/>
    <w:rsid w:val="00B70354"/>
    <w:rsid w:val="00B70581"/>
    <w:rsid w:val="00B71D11"/>
    <w:rsid w:val="00B7278C"/>
    <w:rsid w:val="00B73880"/>
    <w:rsid w:val="00B73D54"/>
    <w:rsid w:val="00B75017"/>
    <w:rsid w:val="00B75BA3"/>
    <w:rsid w:val="00B77EEB"/>
    <w:rsid w:val="00B82FC9"/>
    <w:rsid w:val="00B83128"/>
    <w:rsid w:val="00B84651"/>
    <w:rsid w:val="00B84873"/>
    <w:rsid w:val="00B8523D"/>
    <w:rsid w:val="00B8567D"/>
    <w:rsid w:val="00B865D7"/>
    <w:rsid w:val="00B925B0"/>
    <w:rsid w:val="00B939B7"/>
    <w:rsid w:val="00B951B6"/>
    <w:rsid w:val="00B958BB"/>
    <w:rsid w:val="00B97E97"/>
    <w:rsid w:val="00B97EBC"/>
    <w:rsid w:val="00BA0805"/>
    <w:rsid w:val="00BA0B2C"/>
    <w:rsid w:val="00BA0C3E"/>
    <w:rsid w:val="00BA2343"/>
    <w:rsid w:val="00BA2B64"/>
    <w:rsid w:val="00BA3830"/>
    <w:rsid w:val="00BA4E55"/>
    <w:rsid w:val="00BA6C55"/>
    <w:rsid w:val="00BA6CF8"/>
    <w:rsid w:val="00BA76A6"/>
    <w:rsid w:val="00BA7780"/>
    <w:rsid w:val="00BA794D"/>
    <w:rsid w:val="00BB0350"/>
    <w:rsid w:val="00BB0359"/>
    <w:rsid w:val="00BB03F0"/>
    <w:rsid w:val="00BB0C44"/>
    <w:rsid w:val="00BB1852"/>
    <w:rsid w:val="00BB2FF0"/>
    <w:rsid w:val="00BB3549"/>
    <w:rsid w:val="00BC0E59"/>
    <w:rsid w:val="00BC193C"/>
    <w:rsid w:val="00BC1EB0"/>
    <w:rsid w:val="00BC2142"/>
    <w:rsid w:val="00BC3A5F"/>
    <w:rsid w:val="00BC6EFB"/>
    <w:rsid w:val="00BC7D05"/>
    <w:rsid w:val="00BD1F0E"/>
    <w:rsid w:val="00BD1F9F"/>
    <w:rsid w:val="00BD57ED"/>
    <w:rsid w:val="00BD64DC"/>
    <w:rsid w:val="00BD71CF"/>
    <w:rsid w:val="00BD7B72"/>
    <w:rsid w:val="00BE0DBE"/>
    <w:rsid w:val="00BE32C3"/>
    <w:rsid w:val="00BE367E"/>
    <w:rsid w:val="00BE5AE9"/>
    <w:rsid w:val="00BE652A"/>
    <w:rsid w:val="00BE656B"/>
    <w:rsid w:val="00BE7468"/>
    <w:rsid w:val="00BE7542"/>
    <w:rsid w:val="00BE7E6D"/>
    <w:rsid w:val="00BF08A0"/>
    <w:rsid w:val="00BF2198"/>
    <w:rsid w:val="00BF2754"/>
    <w:rsid w:val="00BF30CC"/>
    <w:rsid w:val="00BF4664"/>
    <w:rsid w:val="00BF4EE5"/>
    <w:rsid w:val="00BF6C69"/>
    <w:rsid w:val="00BF7F6F"/>
    <w:rsid w:val="00C00BE5"/>
    <w:rsid w:val="00C0285B"/>
    <w:rsid w:val="00C028EB"/>
    <w:rsid w:val="00C02D3F"/>
    <w:rsid w:val="00C04BC5"/>
    <w:rsid w:val="00C05375"/>
    <w:rsid w:val="00C071A4"/>
    <w:rsid w:val="00C071DB"/>
    <w:rsid w:val="00C07D66"/>
    <w:rsid w:val="00C10346"/>
    <w:rsid w:val="00C106CD"/>
    <w:rsid w:val="00C1110C"/>
    <w:rsid w:val="00C119EF"/>
    <w:rsid w:val="00C13DB5"/>
    <w:rsid w:val="00C15F2A"/>
    <w:rsid w:val="00C1651C"/>
    <w:rsid w:val="00C170D1"/>
    <w:rsid w:val="00C17978"/>
    <w:rsid w:val="00C20CED"/>
    <w:rsid w:val="00C21FE0"/>
    <w:rsid w:val="00C224FE"/>
    <w:rsid w:val="00C2293C"/>
    <w:rsid w:val="00C2361B"/>
    <w:rsid w:val="00C24DCD"/>
    <w:rsid w:val="00C2511C"/>
    <w:rsid w:val="00C272A0"/>
    <w:rsid w:val="00C27C1C"/>
    <w:rsid w:val="00C35109"/>
    <w:rsid w:val="00C3571C"/>
    <w:rsid w:val="00C3638B"/>
    <w:rsid w:val="00C36B94"/>
    <w:rsid w:val="00C36BF3"/>
    <w:rsid w:val="00C36CC2"/>
    <w:rsid w:val="00C371AB"/>
    <w:rsid w:val="00C37B76"/>
    <w:rsid w:val="00C40BEB"/>
    <w:rsid w:val="00C41175"/>
    <w:rsid w:val="00C41CE6"/>
    <w:rsid w:val="00C42A7D"/>
    <w:rsid w:val="00C43563"/>
    <w:rsid w:val="00C43F9E"/>
    <w:rsid w:val="00C4486F"/>
    <w:rsid w:val="00C44A5F"/>
    <w:rsid w:val="00C45BD2"/>
    <w:rsid w:val="00C467D8"/>
    <w:rsid w:val="00C472C7"/>
    <w:rsid w:val="00C50004"/>
    <w:rsid w:val="00C51C55"/>
    <w:rsid w:val="00C532C9"/>
    <w:rsid w:val="00C53C1C"/>
    <w:rsid w:val="00C53DEE"/>
    <w:rsid w:val="00C55DD8"/>
    <w:rsid w:val="00C6070A"/>
    <w:rsid w:val="00C60A4A"/>
    <w:rsid w:val="00C60C01"/>
    <w:rsid w:val="00C61604"/>
    <w:rsid w:val="00C645B1"/>
    <w:rsid w:val="00C652A8"/>
    <w:rsid w:val="00C659F9"/>
    <w:rsid w:val="00C65EDC"/>
    <w:rsid w:val="00C668AD"/>
    <w:rsid w:val="00C71790"/>
    <w:rsid w:val="00C71939"/>
    <w:rsid w:val="00C72CC0"/>
    <w:rsid w:val="00C73049"/>
    <w:rsid w:val="00C74221"/>
    <w:rsid w:val="00C752AE"/>
    <w:rsid w:val="00C757E7"/>
    <w:rsid w:val="00C75C5E"/>
    <w:rsid w:val="00C8037B"/>
    <w:rsid w:val="00C80735"/>
    <w:rsid w:val="00C819C9"/>
    <w:rsid w:val="00C826D9"/>
    <w:rsid w:val="00C84893"/>
    <w:rsid w:val="00C84B57"/>
    <w:rsid w:val="00C84E92"/>
    <w:rsid w:val="00C9035D"/>
    <w:rsid w:val="00C93F39"/>
    <w:rsid w:val="00C9403C"/>
    <w:rsid w:val="00C941FC"/>
    <w:rsid w:val="00C944FB"/>
    <w:rsid w:val="00C94951"/>
    <w:rsid w:val="00C94FEB"/>
    <w:rsid w:val="00C95DB2"/>
    <w:rsid w:val="00CA0930"/>
    <w:rsid w:val="00CA0B5C"/>
    <w:rsid w:val="00CA0B97"/>
    <w:rsid w:val="00CA11CF"/>
    <w:rsid w:val="00CA2F62"/>
    <w:rsid w:val="00CA35C2"/>
    <w:rsid w:val="00CA5D90"/>
    <w:rsid w:val="00CA6724"/>
    <w:rsid w:val="00CB06B7"/>
    <w:rsid w:val="00CB1245"/>
    <w:rsid w:val="00CB4D9B"/>
    <w:rsid w:val="00CB60F3"/>
    <w:rsid w:val="00CB64EC"/>
    <w:rsid w:val="00CB6AAD"/>
    <w:rsid w:val="00CB72C9"/>
    <w:rsid w:val="00CB7423"/>
    <w:rsid w:val="00CC10E9"/>
    <w:rsid w:val="00CC18BF"/>
    <w:rsid w:val="00CC1D46"/>
    <w:rsid w:val="00CC1F14"/>
    <w:rsid w:val="00CC1F64"/>
    <w:rsid w:val="00CC2977"/>
    <w:rsid w:val="00CC29E0"/>
    <w:rsid w:val="00CC2A9F"/>
    <w:rsid w:val="00CC2D21"/>
    <w:rsid w:val="00CC2E7D"/>
    <w:rsid w:val="00CC41A1"/>
    <w:rsid w:val="00CC45D2"/>
    <w:rsid w:val="00CC4FCD"/>
    <w:rsid w:val="00CC5057"/>
    <w:rsid w:val="00CC5433"/>
    <w:rsid w:val="00CC66FB"/>
    <w:rsid w:val="00CC6C29"/>
    <w:rsid w:val="00CC6C76"/>
    <w:rsid w:val="00CC74E0"/>
    <w:rsid w:val="00CC7553"/>
    <w:rsid w:val="00CC7C56"/>
    <w:rsid w:val="00CD02FE"/>
    <w:rsid w:val="00CD0FD0"/>
    <w:rsid w:val="00CD255D"/>
    <w:rsid w:val="00CD3CC1"/>
    <w:rsid w:val="00CD41CD"/>
    <w:rsid w:val="00CD4F26"/>
    <w:rsid w:val="00CD595A"/>
    <w:rsid w:val="00CE1990"/>
    <w:rsid w:val="00CE1FD6"/>
    <w:rsid w:val="00CE2911"/>
    <w:rsid w:val="00CE2BAA"/>
    <w:rsid w:val="00CE2E81"/>
    <w:rsid w:val="00CE3335"/>
    <w:rsid w:val="00CE39D4"/>
    <w:rsid w:val="00CE58EB"/>
    <w:rsid w:val="00CF0AE2"/>
    <w:rsid w:val="00CF0FE2"/>
    <w:rsid w:val="00CF203D"/>
    <w:rsid w:val="00CF298A"/>
    <w:rsid w:val="00CF4F09"/>
    <w:rsid w:val="00CF65B8"/>
    <w:rsid w:val="00CF6A60"/>
    <w:rsid w:val="00CF7034"/>
    <w:rsid w:val="00D0008D"/>
    <w:rsid w:val="00D01A9E"/>
    <w:rsid w:val="00D05ED9"/>
    <w:rsid w:val="00D06087"/>
    <w:rsid w:val="00D063FC"/>
    <w:rsid w:val="00D0686B"/>
    <w:rsid w:val="00D06D09"/>
    <w:rsid w:val="00D1073A"/>
    <w:rsid w:val="00D10C68"/>
    <w:rsid w:val="00D111CC"/>
    <w:rsid w:val="00D118E1"/>
    <w:rsid w:val="00D13DB2"/>
    <w:rsid w:val="00D14448"/>
    <w:rsid w:val="00D15E05"/>
    <w:rsid w:val="00D16447"/>
    <w:rsid w:val="00D16686"/>
    <w:rsid w:val="00D17326"/>
    <w:rsid w:val="00D202E7"/>
    <w:rsid w:val="00D230F3"/>
    <w:rsid w:val="00D23C6D"/>
    <w:rsid w:val="00D245A6"/>
    <w:rsid w:val="00D24C0F"/>
    <w:rsid w:val="00D250FD"/>
    <w:rsid w:val="00D25C8E"/>
    <w:rsid w:val="00D2639D"/>
    <w:rsid w:val="00D26CEC"/>
    <w:rsid w:val="00D2712F"/>
    <w:rsid w:val="00D27349"/>
    <w:rsid w:val="00D30208"/>
    <w:rsid w:val="00D30339"/>
    <w:rsid w:val="00D3044B"/>
    <w:rsid w:val="00D3158D"/>
    <w:rsid w:val="00D316D2"/>
    <w:rsid w:val="00D322F7"/>
    <w:rsid w:val="00D33849"/>
    <w:rsid w:val="00D367C2"/>
    <w:rsid w:val="00D36F37"/>
    <w:rsid w:val="00D37E3C"/>
    <w:rsid w:val="00D40339"/>
    <w:rsid w:val="00D427A2"/>
    <w:rsid w:val="00D45124"/>
    <w:rsid w:val="00D47749"/>
    <w:rsid w:val="00D5123F"/>
    <w:rsid w:val="00D51868"/>
    <w:rsid w:val="00D5218A"/>
    <w:rsid w:val="00D52428"/>
    <w:rsid w:val="00D54A54"/>
    <w:rsid w:val="00D564B5"/>
    <w:rsid w:val="00D57ABC"/>
    <w:rsid w:val="00D61846"/>
    <w:rsid w:val="00D62230"/>
    <w:rsid w:val="00D62AF9"/>
    <w:rsid w:val="00D6545B"/>
    <w:rsid w:val="00D66A46"/>
    <w:rsid w:val="00D66A79"/>
    <w:rsid w:val="00D67024"/>
    <w:rsid w:val="00D6714C"/>
    <w:rsid w:val="00D678C9"/>
    <w:rsid w:val="00D703E2"/>
    <w:rsid w:val="00D7532B"/>
    <w:rsid w:val="00D76C72"/>
    <w:rsid w:val="00D77923"/>
    <w:rsid w:val="00D80E92"/>
    <w:rsid w:val="00D830A8"/>
    <w:rsid w:val="00D846DE"/>
    <w:rsid w:val="00D85764"/>
    <w:rsid w:val="00D8596D"/>
    <w:rsid w:val="00D861EF"/>
    <w:rsid w:val="00D865BC"/>
    <w:rsid w:val="00D87901"/>
    <w:rsid w:val="00D90232"/>
    <w:rsid w:val="00D90310"/>
    <w:rsid w:val="00D91A6A"/>
    <w:rsid w:val="00D93286"/>
    <w:rsid w:val="00D94868"/>
    <w:rsid w:val="00D9589D"/>
    <w:rsid w:val="00D958E5"/>
    <w:rsid w:val="00D968A1"/>
    <w:rsid w:val="00D97323"/>
    <w:rsid w:val="00D97B65"/>
    <w:rsid w:val="00DA0B51"/>
    <w:rsid w:val="00DA0CDB"/>
    <w:rsid w:val="00DA1A9A"/>
    <w:rsid w:val="00DA3045"/>
    <w:rsid w:val="00DA38E7"/>
    <w:rsid w:val="00DA44AD"/>
    <w:rsid w:val="00DA67CE"/>
    <w:rsid w:val="00DB06CB"/>
    <w:rsid w:val="00DB11D4"/>
    <w:rsid w:val="00DB156D"/>
    <w:rsid w:val="00DB1731"/>
    <w:rsid w:val="00DB21A6"/>
    <w:rsid w:val="00DB3885"/>
    <w:rsid w:val="00DB4B22"/>
    <w:rsid w:val="00DB4D14"/>
    <w:rsid w:val="00DB526E"/>
    <w:rsid w:val="00DB5624"/>
    <w:rsid w:val="00DB7FEB"/>
    <w:rsid w:val="00DC0D50"/>
    <w:rsid w:val="00DC2A19"/>
    <w:rsid w:val="00DC374B"/>
    <w:rsid w:val="00DC7085"/>
    <w:rsid w:val="00DD009D"/>
    <w:rsid w:val="00DD0967"/>
    <w:rsid w:val="00DD1169"/>
    <w:rsid w:val="00DD1AE5"/>
    <w:rsid w:val="00DD2742"/>
    <w:rsid w:val="00DD33A7"/>
    <w:rsid w:val="00DD51C0"/>
    <w:rsid w:val="00DD5FF5"/>
    <w:rsid w:val="00DD6843"/>
    <w:rsid w:val="00DD7856"/>
    <w:rsid w:val="00DE0A1A"/>
    <w:rsid w:val="00DE0E25"/>
    <w:rsid w:val="00DE15CA"/>
    <w:rsid w:val="00DE1EBF"/>
    <w:rsid w:val="00DE2020"/>
    <w:rsid w:val="00DE22C4"/>
    <w:rsid w:val="00DE2F05"/>
    <w:rsid w:val="00DE2F79"/>
    <w:rsid w:val="00DE3EBA"/>
    <w:rsid w:val="00DE4C06"/>
    <w:rsid w:val="00DE5186"/>
    <w:rsid w:val="00DE51B7"/>
    <w:rsid w:val="00DE5656"/>
    <w:rsid w:val="00DE57F2"/>
    <w:rsid w:val="00DE5F54"/>
    <w:rsid w:val="00DE6718"/>
    <w:rsid w:val="00DE7D68"/>
    <w:rsid w:val="00DF071C"/>
    <w:rsid w:val="00DF2D5B"/>
    <w:rsid w:val="00DF3E33"/>
    <w:rsid w:val="00DF58E0"/>
    <w:rsid w:val="00E01A15"/>
    <w:rsid w:val="00E0263D"/>
    <w:rsid w:val="00E02BEE"/>
    <w:rsid w:val="00E044AB"/>
    <w:rsid w:val="00E1208D"/>
    <w:rsid w:val="00E12E63"/>
    <w:rsid w:val="00E13667"/>
    <w:rsid w:val="00E149C6"/>
    <w:rsid w:val="00E177C9"/>
    <w:rsid w:val="00E215C2"/>
    <w:rsid w:val="00E218CC"/>
    <w:rsid w:val="00E21AE7"/>
    <w:rsid w:val="00E22D5A"/>
    <w:rsid w:val="00E23667"/>
    <w:rsid w:val="00E24C49"/>
    <w:rsid w:val="00E271F0"/>
    <w:rsid w:val="00E30806"/>
    <w:rsid w:val="00E30A8D"/>
    <w:rsid w:val="00E30E6B"/>
    <w:rsid w:val="00E32CEF"/>
    <w:rsid w:val="00E32FF8"/>
    <w:rsid w:val="00E3311B"/>
    <w:rsid w:val="00E361F4"/>
    <w:rsid w:val="00E369E9"/>
    <w:rsid w:val="00E3716A"/>
    <w:rsid w:val="00E40540"/>
    <w:rsid w:val="00E405E5"/>
    <w:rsid w:val="00E40CDA"/>
    <w:rsid w:val="00E413A2"/>
    <w:rsid w:val="00E42454"/>
    <w:rsid w:val="00E43372"/>
    <w:rsid w:val="00E43598"/>
    <w:rsid w:val="00E44345"/>
    <w:rsid w:val="00E44606"/>
    <w:rsid w:val="00E44F00"/>
    <w:rsid w:val="00E45CBC"/>
    <w:rsid w:val="00E45E07"/>
    <w:rsid w:val="00E46203"/>
    <w:rsid w:val="00E465CA"/>
    <w:rsid w:val="00E473C5"/>
    <w:rsid w:val="00E4772F"/>
    <w:rsid w:val="00E515C1"/>
    <w:rsid w:val="00E52B65"/>
    <w:rsid w:val="00E57551"/>
    <w:rsid w:val="00E61F3C"/>
    <w:rsid w:val="00E624FB"/>
    <w:rsid w:val="00E62A6B"/>
    <w:rsid w:val="00E63196"/>
    <w:rsid w:val="00E634A4"/>
    <w:rsid w:val="00E63F1D"/>
    <w:rsid w:val="00E63F70"/>
    <w:rsid w:val="00E645B1"/>
    <w:rsid w:val="00E65147"/>
    <w:rsid w:val="00E6630F"/>
    <w:rsid w:val="00E66634"/>
    <w:rsid w:val="00E70566"/>
    <w:rsid w:val="00E7159E"/>
    <w:rsid w:val="00E72378"/>
    <w:rsid w:val="00E732F6"/>
    <w:rsid w:val="00E75211"/>
    <w:rsid w:val="00E75600"/>
    <w:rsid w:val="00E7562C"/>
    <w:rsid w:val="00E75C43"/>
    <w:rsid w:val="00E81935"/>
    <w:rsid w:val="00E8232D"/>
    <w:rsid w:val="00E82556"/>
    <w:rsid w:val="00E825B3"/>
    <w:rsid w:val="00E83EC1"/>
    <w:rsid w:val="00E85A62"/>
    <w:rsid w:val="00E86938"/>
    <w:rsid w:val="00E87677"/>
    <w:rsid w:val="00E87EF2"/>
    <w:rsid w:val="00E907F6"/>
    <w:rsid w:val="00E92857"/>
    <w:rsid w:val="00E9373E"/>
    <w:rsid w:val="00E949BF"/>
    <w:rsid w:val="00E94C65"/>
    <w:rsid w:val="00E95EF9"/>
    <w:rsid w:val="00EA0B9B"/>
    <w:rsid w:val="00EA1D7D"/>
    <w:rsid w:val="00EA2834"/>
    <w:rsid w:val="00EA2A5C"/>
    <w:rsid w:val="00EA4D63"/>
    <w:rsid w:val="00EA56FE"/>
    <w:rsid w:val="00EA69ED"/>
    <w:rsid w:val="00EA746E"/>
    <w:rsid w:val="00EA75A7"/>
    <w:rsid w:val="00EB086E"/>
    <w:rsid w:val="00EB0E67"/>
    <w:rsid w:val="00EB3B3F"/>
    <w:rsid w:val="00EB45F2"/>
    <w:rsid w:val="00EB5118"/>
    <w:rsid w:val="00EB6D0C"/>
    <w:rsid w:val="00EC0B53"/>
    <w:rsid w:val="00EC2C26"/>
    <w:rsid w:val="00EC3751"/>
    <w:rsid w:val="00EC3757"/>
    <w:rsid w:val="00EC3D42"/>
    <w:rsid w:val="00EC4867"/>
    <w:rsid w:val="00EC493D"/>
    <w:rsid w:val="00EC52B2"/>
    <w:rsid w:val="00EC66BF"/>
    <w:rsid w:val="00EC71F3"/>
    <w:rsid w:val="00ED007E"/>
    <w:rsid w:val="00ED17FB"/>
    <w:rsid w:val="00ED1D88"/>
    <w:rsid w:val="00ED29FE"/>
    <w:rsid w:val="00ED46A0"/>
    <w:rsid w:val="00ED5CF7"/>
    <w:rsid w:val="00ED5E07"/>
    <w:rsid w:val="00ED7F9A"/>
    <w:rsid w:val="00EE013F"/>
    <w:rsid w:val="00EE0964"/>
    <w:rsid w:val="00EE2077"/>
    <w:rsid w:val="00EE22D8"/>
    <w:rsid w:val="00EE2C4D"/>
    <w:rsid w:val="00EE398B"/>
    <w:rsid w:val="00EE4A2A"/>
    <w:rsid w:val="00EE5CE3"/>
    <w:rsid w:val="00EE600D"/>
    <w:rsid w:val="00EE7295"/>
    <w:rsid w:val="00EF0A67"/>
    <w:rsid w:val="00EF1C0F"/>
    <w:rsid w:val="00EF2A57"/>
    <w:rsid w:val="00EF31DE"/>
    <w:rsid w:val="00EF3BF3"/>
    <w:rsid w:val="00EF3E83"/>
    <w:rsid w:val="00EF54BA"/>
    <w:rsid w:val="00EF59E3"/>
    <w:rsid w:val="00EF7F28"/>
    <w:rsid w:val="00F00ACA"/>
    <w:rsid w:val="00F0156A"/>
    <w:rsid w:val="00F0336B"/>
    <w:rsid w:val="00F046DB"/>
    <w:rsid w:val="00F05D12"/>
    <w:rsid w:val="00F063A1"/>
    <w:rsid w:val="00F07080"/>
    <w:rsid w:val="00F07E13"/>
    <w:rsid w:val="00F1014A"/>
    <w:rsid w:val="00F1056C"/>
    <w:rsid w:val="00F13088"/>
    <w:rsid w:val="00F13946"/>
    <w:rsid w:val="00F13F2C"/>
    <w:rsid w:val="00F14189"/>
    <w:rsid w:val="00F15A53"/>
    <w:rsid w:val="00F163FA"/>
    <w:rsid w:val="00F1786F"/>
    <w:rsid w:val="00F17AFC"/>
    <w:rsid w:val="00F21AF0"/>
    <w:rsid w:val="00F21D78"/>
    <w:rsid w:val="00F234CE"/>
    <w:rsid w:val="00F23EDD"/>
    <w:rsid w:val="00F24126"/>
    <w:rsid w:val="00F2428F"/>
    <w:rsid w:val="00F25756"/>
    <w:rsid w:val="00F25B79"/>
    <w:rsid w:val="00F26257"/>
    <w:rsid w:val="00F262BD"/>
    <w:rsid w:val="00F265EB"/>
    <w:rsid w:val="00F2666F"/>
    <w:rsid w:val="00F32B2D"/>
    <w:rsid w:val="00F32C41"/>
    <w:rsid w:val="00F34BC9"/>
    <w:rsid w:val="00F41AED"/>
    <w:rsid w:val="00F42728"/>
    <w:rsid w:val="00F42925"/>
    <w:rsid w:val="00F4440D"/>
    <w:rsid w:val="00F457CD"/>
    <w:rsid w:val="00F47F2D"/>
    <w:rsid w:val="00F54CCE"/>
    <w:rsid w:val="00F56240"/>
    <w:rsid w:val="00F60131"/>
    <w:rsid w:val="00F60FBD"/>
    <w:rsid w:val="00F611AC"/>
    <w:rsid w:val="00F61566"/>
    <w:rsid w:val="00F628E5"/>
    <w:rsid w:val="00F62B21"/>
    <w:rsid w:val="00F62C5E"/>
    <w:rsid w:val="00F62D09"/>
    <w:rsid w:val="00F64EFE"/>
    <w:rsid w:val="00F6501A"/>
    <w:rsid w:val="00F65B85"/>
    <w:rsid w:val="00F661A9"/>
    <w:rsid w:val="00F665AC"/>
    <w:rsid w:val="00F67986"/>
    <w:rsid w:val="00F71567"/>
    <w:rsid w:val="00F718DD"/>
    <w:rsid w:val="00F71BF4"/>
    <w:rsid w:val="00F71EA0"/>
    <w:rsid w:val="00F72481"/>
    <w:rsid w:val="00F755DE"/>
    <w:rsid w:val="00F76049"/>
    <w:rsid w:val="00F76BA7"/>
    <w:rsid w:val="00F772AC"/>
    <w:rsid w:val="00F83552"/>
    <w:rsid w:val="00F83D3F"/>
    <w:rsid w:val="00F86452"/>
    <w:rsid w:val="00F87920"/>
    <w:rsid w:val="00F9018C"/>
    <w:rsid w:val="00F92023"/>
    <w:rsid w:val="00F933A9"/>
    <w:rsid w:val="00F93464"/>
    <w:rsid w:val="00F9431C"/>
    <w:rsid w:val="00F94B79"/>
    <w:rsid w:val="00FA0144"/>
    <w:rsid w:val="00FA1C5F"/>
    <w:rsid w:val="00FA1DF0"/>
    <w:rsid w:val="00FA2314"/>
    <w:rsid w:val="00FA2C7B"/>
    <w:rsid w:val="00FA2FBD"/>
    <w:rsid w:val="00FA5F70"/>
    <w:rsid w:val="00FA6EA4"/>
    <w:rsid w:val="00FB07E0"/>
    <w:rsid w:val="00FB10F0"/>
    <w:rsid w:val="00FB1BCE"/>
    <w:rsid w:val="00FB26A3"/>
    <w:rsid w:val="00FB31DF"/>
    <w:rsid w:val="00FB3585"/>
    <w:rsid w:val="00FB38A4"/>
    <w:rsid w:val="00FB4133"/>
    <w:rsid w:val="00FB4A63"/>
    <w:rsid w:val="00FB6374"/>
    <w:rsid w:val="00FB724F"/>
    <w:rsid w:val="00FB7F90"/>
    <w:rsid w:val="00FC136E"/>
    <w:rsid w:val="00FC2358"/>
    <w:rsid w:val="00FC255B"/>
    <w:rsid w:val="00FC4AD2"/>
    <w:rsid w:val="00FC53FC"/>
    <w:rsid w:val="00FC564E"/>
    <w:rsid w:val="00FC58AF"/>
    <w:rsid w:val="00FC58FD"/>
    <w:rsid w:val="00FC68B6"/>
    <w:rsid w:val="00FC759F"/>
    <w:rsid w:val="00FC7710"/>
    <w:rsid w:val="00FC7982"/>
    <w:rsid w:val="00FC79E2"/>
    <w:rsid w:val="00FD0428"/>
    <w:rsid w:val="00FD169B"/>
    <w:rsid w:val="00FD472E"/>
    <w:rsid w:val="00FD628A"/>
    <w:rsid w:val="00FD7744"/>
    <w:rsid w:val="00FE218A"/>
    <w:rsid w:val="00FE22E1"/>
    <w:rsid w:val="00FE2475"/>
    <w:rsid w:val="00FE2FA4"/>
    <w:rsid w:val="00FE32AD"/>
    <w:rsid w:val="00FE3C47"/>
    <w:rsid w:val="00FE43D7"/>
    <w:rsid w:val="00FE5A11"/>
    <w:rsid w:val="00FE7235"/>
    <w:rsid w:val="00FE7B72"/>
    <w:rsid w:val="00FE7E5F"/>
    <w:rsid w:val="00FF2653"/>
    <w:rsid w:val="00FF422A"/>
    <w:rsid w:val="00FF46E2"/>
    <w:rsid w:val="00FF4F98"/>
    <w:rsid w:val="00FF534A"/>
    <w:rsid w:val="00FF5D17"/>
    <w:rsid w:val="00FF6108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8058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87EF2"/>
    <w:pPr>
      <w:spacing w:line="240" w:lineRule="atLeast"/>
    </w:pPr>
    <w:rPr>
      <w:rFonts w:ascii="Verdana" w:hAnsi="Verdana"/>
      <w:sz w:val="18"/>
      <w:szCs w:val="24"/>
      <w:lang w:eastAsia="bg-BG"/>
    </w:rPr>
  </w:style>
  <w:style w:type="paragraph" w:styleId="Kop1">
    <w:name w:val="heading 1"/>
    <w:basedOn w:val="Standaard"/>
    <w:next w:val="Standaard"/>
    <w:qFormat/>
    <w:rsid w:val="000B6DBE"/>
    <w:pPr>
      <w:numPr>
        <w:numId w:val="35"/>
      </w:numPr>
      <w:spacing w:line="276" w:lineRule="auto"/>
      <w:ind w:left="284" w:hanging="284"/>
      <w:outlineLvl w:val="0"/>
    </w:pPr>
    <w:rPr>
      <w:rFonts w:eastAsia="MS Mincho"/>
      <w:bCs/>
      <w:u w:val="single"/>
    </w:rPr>
  </w:style>
  <w:style w:type="paragraph" w:styleId="Kop2">
    <w:name w:val="heading 2"/>
    <w:basedOn w:val="Standaard"/>
    <w:next w:val="Standaard"/>
    <w:qFormat/>
    <w:rsid w:val="000B6DBE"/>
    <w:pPr>
      <w:numPr>
        <w:ilvl w:val="1"/>
        <w:numId w:val="36"/>
      </w:numPr>
      <w:tabs>
        <w:tab w:val="clear" w:pos="0"/>
      </w:tabs>
      <w:spacing w:line="276" w:lineRule="auto"/>
      <w:ind w:left="426" w:hanging="426"/>
      <w:outlineLvl w:val="1"/>
    </w:pPr>
    <w:rPr>
      <w:rFonts w:eastAsia="MS Mincho"/>
      <w:bCs/>
      <w:i/>
      <w:u w:val="single"/>
    </w:rPr>
  </w:style>
  <w:style w:type="paragraph" w:styleId="Kop3">
    <w:name w:val="heading 3"/>
    <w:basedOn w:val="Standaard"/>
    <w:next w:val="Standaard"/>
    <w:qFormat/>
    <w:rsid w:val="006F60C4"/>
    <w:pPr>
      <w:keepNext/>
      <w:numPr>
        <w:ilvl w:val="2"/>
        <w:numId w:val="10"/>
      </w:numPr>
      <w:outlineLvl w:val="2"/>
    </w:pPr>
    <w:rPr>
      <w:rFonts w:cs="Arial"/>
      <w:bCs/>
      <w:szCs w:val="26"/>
    </w:rPr>
  </w:style>
  <w:style w:type="paragraph" w:styleId="Kop4">
    <w:name w:val="heading 4"/>
    <w:basedOn w:val="Standaard"/>
    <w:next w:val="Standaard"/>
    <w:qFormat/>
    <w:rsid w:val="006F60C4"/>
    <w:pPr>
      <w:keepNext/>
      <w:numPr>
        <w:ilvl w:val="3"/>
        <w:numId w:val="10"/>
      </w:numPr>
      <w:outlineLvl w:val="3"/>
    </w:pPr>
    <w:rPr>
      <w:bCs/>
      <w:szCs w:val="28"/>
    </w:rPr>
  </w:style>
  <w:style w:type="paragraph" w:styleId="Kop5">
    <w:name w:val="heading 5"/>
    <w:basedOn w:val="Standaard"/>
    <w:next w:val="Standaard"/>
    <w:qFormat/>
    <w:rsid w:val="006F60C4"/>
    <w:pPr>
      <w:numPr>
        <w:ilvl w:val="4"/>
        <w:numId w:val="10"/>
      </w:numPr>
      <w:outlineLvl w:val="4"/>
    </w:pPr>
    <w:rPr>
      <w:bCs/>
      <w:i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54018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540188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540188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erationwithtext">
    <w:name w:val="Enumeration with text"/>
    <w:basedOn w:val="Standaard"/>
    <w:rsid w:val="000A07B1"/>
    <w:pPr>
      <w:numPr>
        <w:numId w:val="1"/>
      </w:numPr>
    </w:pPr>
    <w:rPr>
      <w:lang w:val="en-US"/>
    </w:rPr>
  </w:style>
  <w:style w:type="paragraph" w:customStyle="1" w:styleId="Indentedenumerationwithtext">
    <w:name w:val="Indented enumeration with text"/>
    <w:basedOn w:val="Standaard"/>
    <w:rsid w:val="000A07B1"/>
    <w:pPr>
      <w:numPr>
        <w:numId w:val="2"/>
      </w:numPr>
    </w:pPr>
  </w:style>
  <w:style w:type="paragraph" w:styleId="Ballontekst">
    <w:name w:val="Balloon Text"/>
    <w:basedOn w:val="Standaard"/>
    <w:semiHidden/>
    <w:rsid w:val="00162C32"/>
    <w:rPr>
      <w:rFonts w:ascii="Tahoma" w:hAnsi="Tahoma" w:cs="Tahoma"/>
      <w:sz w:val="16"/>
      <w:szCs w:val="16"/>
    </w:rPr>
  </w:style>
  <w:style w:type="character" w:styleId="Verwijzingopmerking">
    <w:name w:val="annotation reference"/>
    <w:uiPriority w:val="99"/>
    <w:semiHidden/>
    <w:rsid w:val="000124BD"/>
    <w:rPr>
      <w:sz w:val="16"/>
      <w:szCs w:val="16"/>
    </w:rPr>
  </w:style>
  <w:style w:type="paragraph" w:styleId="Tekstopmerking">
    <w:name w:val="annotation text"/>
    <w:basedOn w:val="Standaard"/>
    <w:semiHidden/>
    <w:rsid w:val="000124B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0124BD"/>
    <w:rPr>
      <w:b/>
      <w:bCs/>
    </w:rPr>
  </w:style>
  <w:style w:type="paragraph" w:customStyle="1" w:styleId="ColorfulList-Accent11">
    <w:name w:val="Colorful List - Accent 11"/>
    <w:basedOn w:val="Standaard"/>
    <w:uiPriority w:val="34"/>
    <w:qFormat/>
    <w:rsid w:val="00A46DB5"/>
    <w:pPr>
      <w:spacing w:line="240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Documentstructuur">
    <w:name w:val="Document Map"/>
    <w:basedOn w:val="Standaard"/>
    <w:semiHidden/>
    <w:rsid w:val="00814EC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19160D"/>
    <w:pPr>
      <w:autoSpaceDE w:val="0"/>
      <w:autoSpaceDN w:val="0"/>
      <w:adjustRightInd w:val="0"/>
    </w:pPr>
    <w:rPr>
      <w:rFonts w:ascii="Segoe UI" w:eastAsia="Calibri" w:hAnsi="Segoe UI" w:cs="Segoe UI"/>
      <w:color w:val="000000"/>
      <w:sz w:val="24"/>
      <w:szCs w:val="24"/>
      <w:lang w:eastAsia="en-US"/>
    </w:rPr>
  </w:style>
  <w:style w:type="paragraph" w:styleId="Voetnoottekst">
    <w:name w:val="footnote text"/>
    <w:basedOn w:val="Standaard"/>
    <w:link w:val="VoetnoottekstChar"/>
    <w:uiPriority w:val="99"/>
    <w:unhideWhenUsed/>
    <w:rsid w:val="001F0296"/>
    <w:pPr>
      <w:spacing w:line="240" w:lineRule="auto"/>
    </w:pPr>
    <w:rPr>
      <w:rFonts w:eastAsia="Calibri"/>
      <w:sz w:val="20"/>
      <w:szCs w:val="20"/>
      <w:lang w:val="en-US" w:eastAsia="en-US"/>
    </w:rPr>
  </w:style>
  <w:style w:type="character" w:customStyle="1" w:styleId="VoetnoottekstChar">
    <w:name w:val="Voetnoottekst Char"/>
    <w:link w:val="Voetnoottekst"/>
    <w:uiPriority w:val="99"/>
    <w:rsid w:val="001F0296"/>
    <w:rPr>
      <w:rFonts w:ascii="Verdana" w:eastAsia="Calibri" w:hAnsi="Verdana"/>
      <w:lang w:val="en-US" w:eastAsia="en-US"/>
    </w:rPr>
  </w:style>
  <w:style w:type="character" w:styleId="Voetnootmarkering">
    <w:name w:val="footnote reference"/>
    <w:unhideWhenUsed/>
    <w:rsid w:val="001F0296"/>
    <w:rPr>
      <w:vertAlign w:val="superscript"/>
    </w:rPr>
  </w:style>
  <w:style w:type="paragraph" w:styleId="Lijstalinea">
    <w:name w:val="List Paragraph"/>
    <w:basedOn w:val="Standaard"/>
    <w:uiPriority w:val="34"/>
    <w:qFormat/>
    <w:rsid w:val="004F33EF"/>
    <w:pPr>
      <w:ind w:left="708"/>
    </w:pPr>
  </w:style>
  <w:style w:type="paragraph" w:styleId="Revisie">
    <w:name w:val="Revision"/>
    <w:hidden/>
    <w:uiPriority w:val="99"/>
    <w:semiHidden/>
    <w:rsid w:val="00B073C3"/>
    <w:rPr>
      <w:rFonts w:ascii="Verdana" w:hAnsi="Verdana"/>
      <w:sz w:val="18"/>
      <w:szCs w:val="24"/>
      <w:lang w:eastAsia="bg-BG"/>
    </w:rPr>
  </w:style>
  <w:style w:type="paragraph" w:styleId="Normaalweb">
    <w:name w:val="Normal (Web)"/>
    <w:basedOn w:val="Standaard"/>
    <w:uiPriority w:val="99"/>
    <w:rsid w:val="005B6644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nl-NL"/>
    </w:rPr>
  </w:style>
  <w:style w:type="paragraph" w:customStyle="1" w:styleId="Huisstijl-NAW">
    <w:name w:val="Huisstijl-NAW"/>
    <w:basedOn w:val="Standaard"/>
    <w:rsid w:val="005B6644"/>
    <w:pPr>
      <w:adjustRightInd w:val="0"/>
    </w:pPr>
    <w:rPr>
      <w:rFonts w:cs="Verdana"/>
      <w:noProof/>
      <w:szCs w:val="18"/>
      <w:lang w:eastAsia="nl-NL"/>
    </w:rPr>
  </w:style>
  <w:style w:type="character" w:styleId="Hyperlink">
    <w:name w:val="Hyperlink"/>
    <w:uiPriority w:val="99"/>
    <w:rsid w:val="0060021B"/>
    <w:rPr>
      <w:color w:val="0000FF"/>
      <w:u w:val="single"/>
    </w:rPr>
  </w:style>
  <w:style w:type="paragraph" w:styleId="Geenafstand">
    <w:name w:val="No Spacing"/>
    <w:uiPriority w:val="1"/>
    <w:qFormat/>
    <w:rsid w:val="0060021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roodtekst">
    <w:name w:val="broodtekst"/>
    <w:basedOn w:val="Standaard"/>
    <w:qFormat/>
    <w:rsid w:val="00095EBB"/>
    <w:pPr>
      <w:autoSpaceDE w:val="0"/>
      <w:autoSpaceDN w:val="0"/>
      <w:adjustRightInd w:val="0"/>
    </w:pPr>
    <w:rPr>
      <w:szCs w:val="18"/>
      <w:lang w:eastAsia="nl-NL"/>
    </w:rPr>
  </w:style>
  <w:style w:type="character" w:styleId="Nadruk">
    <w:name w:val="Emphasis"/>
    <w:uiPriority w:val="20"/>
    <w:qFormat/>
    <w:rsid w:val="00F32C41"/>
    <w:rPr>
      <w:i/>
      <w:iCs/>
    </w:rPr>
  </w:style>
  <w:style w:type="character" w:styleId="Zwaar">
    <w:name w:val="Strong"/>
    <w:uiPriority w:val="22"/>
    <w:qFormat/>
    <w:rsid w:val="00D865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A7002-CD84-48FB-B5A9-743725CD5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Links>
    <vt:vector size="6" baseType="variant">
      <vt:variant>
        <vt:i4>5898245</vt:i4>
      </vt:variant>
      <vt:variant>
        <vt:i4>-1</vt:i4>
      </vt:variant>
      <vt:variant>
        <vt:i4>2049</vt:i4>
      </vt:variant>
      <vt:variant>
        <vt:i4>1</vt:i4>
      </vt:variant>
      <vt:variant>
        <vt:lpwstr>C:\Program Files\Defensie\Logos\RO_D_Woordbeeld_Briefinprint_nl.png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2021-06-28T11:31:00Z</dcterms:created>
  <dcterms:modified xsi:type="dcterms:W3CDTF">2021-06-28T11:31:00Z</dcterms:modified>
</cp:coreProperties>
</file>